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FEA" w:rsidRPr="00C25D13" w:rsidRDefault="005939CB" w:rsidP="00E444A4">
      <w:pPr>
        <w:rPr>
          <w:rFonts w:asciiTheme="minorHAnsi" w:hAnsiTheme="minorHAnsi" w:cstheme="minorHAnsi"/>
        </w:rPr>
      </w:pPr>
      <w:r w:rsidRPr="00C25D13">
        <w:rPr>
          <w:rFonts w:asciiTheme="minorHAnsi" w:hAnsiTheme="minorHAnsi" w:cstheme="minorHAnsi"/>
          <w:noProof/>
          <w:lang w:eastAsia="de-CH"/>
        </w:rPr>
        <w:drawing>
          <wp:anchor distT="0" distB="0" distL="114300" distR="114300" simplePos="0" relativeHeight="251656704" behindDoc="0" locked="0" layoutInCell="1" allowOverlap="1" wp14:anchorId="4382AE0D" wp14:editId="31CDCD1C">
            <wp:simplePos x="0" y="0"/>
            <wp:positionH relativeFrom="column">
              <wp:posOffset>4102735</wp:posOffset>
            </wp:positionH>
            <wp:positionV relativeFrom="paragraph">
              <wp:posOffset>1809115</wp:posOffset>
            </wp:positionV>
            <wp:extent cx="2376170" cy="2006600"/>
            <wp:effectExtent l="0" t="0" r="0" b="0"/>
            <wp:wrapSquare wrapText="bothSides"/>
            <wp:docPr id="2" name="Grafik 2" descr="G:\Strickhof-09\2-4 Dienstleist Beratung\Biolandbau\Organisationen\Bio ZH &amp; SH\Mitteilungsblätter\Mitteilungsblatt HMV 2019\Beiträge\Foto sw Hei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rickhof-09\2-4 Dienstleist Beratung\Biolandbau\Organisationen\Bio ZH &amp; SH\Mitteilungsblätter\Mitteilungsblatt HMV 2019\Beiträge\Foto sw Hein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617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8D6" w:rsidRPr="00C25D13">
        <w:rPr>
          <w:rFonts w:asciiTheme="minorHAnsi" w:hAnsiTheme="minorHAnsi" w:cstheme="minorHAnsi"/>
          <w:noProof/>
          <w:lang w:eastAsia="de-CH"/>
        </w:rPr>
        <mc:AlternateContent>
          <mc:Choice Requires="wps">
            <w:drawing>
              <wp:anchor distT="0" distB="0" distL="114300" distR="114300" simplePos="0" relativeHeight="251659776" behindDoc="0" locked="0" layoutInCell="1" allowOverlap="1" wp14:anchorId="615FDCAB">
                <wp:simplePos x="0" y="0"/>
                <wp:positionH relativeFrom="column">
                  <wp:posOffset>2526665</wp:posOffset>
                </wp:positionH>
                <wp:positionV relativeFrom="paragraph">
                  <wp:posOffset>-555625</wp:posOffset>
                </wp:positionV>
                <wp:extent cx="3943350" cy="1495425"/>
                <wp:effectExtent l="9525" t="5080" r="9525" b="1397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4954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chemeClr val="accent3">
                                  <a:lumMod val="20000"/>
                                  <a:lumOff val="80000"/>
                                </a:schemeClr>
                              </a:solidFill>
                            </a14:hiddenFill>
                          </a:ext>
                        </a:extLst>
                      </wps:spPr>
                      <wps:txbx>
                        <w:txbxContent>
                          <w:p w:rsidR="00BC7D33" w:rsidRDefault="00BC7D33" w:rsidP="00E444A4">
                            <w:pPr>
                              <w:jc w:val="center"/>
                            </w:pPr>
                            <w:r w:rsidRPr="00BA48D6">
                              <w:rPr>
                                <w:b/>
                                <w:color w:val="4F6228" w:themeColor="accent3" w:themeShade="80"/>
                                <w:sz w:val="76"/>
                                <w:szCs w:val="76"/>
                                <w14:shadow w14:blurRad="50800" w14:dist="38100" w14:dir="2700000" w14:sx="100000" w14:sy="100000" w14:kx="0" w14:ky="0" w14:algn="tl">
                                  <w14:srgbClr w14:val="000000">
                                    <w14:alpha w14:val="60000"/>
                                  </w14:srgbClr>
                                </w14:shadow>
                              </w:rPr>
                              <w:t xml:space="preserve">Mitteilungsblatt </w:t>
                            </w:r>
                            <w:r>
                              <w:rPr>
                                <w:b/>
                                <w:color w:val="4F6228" w:themeColor="accent3" w:themeShade="80"/>
                                <w:sz w:val="76"/>
                                <w:szCs w:val="76"/>
                                <w14:shadow w14:blurRad="50800" w14:dist="38100" w14:dir="2700000" w14:sx="100000" w14:sy="100000" w14:kx="0" w14:ky="0" w14:algn="tl">
                                  <w14:srgbClr w14:val="000000">
                                    <w14:alpha w14:val="60000"/>
                                  </w14:srgbClr>
                                </w14:shadow>
                              </w:rPr>
                              <w:t>Frühjahr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FDCAB" id="_x0000_t202" coordsize="21600,21600" o:spt="202" path="m,l,21600r21600,l21600,xe">
                <v:stroke joinstyle="miter"/>
                <v:path gradientshapeok="t" o:connecttype="rect"/>
              </v:shapetype>
              <v:shape id="Text Box 4" o:spid="_x0000_s1026" type="#_x0000_t202" style="position:absolute;left:0;text-align:left;margin-left:198.95pt;margin-top:-43.75pt;width:310.5pt;height:11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" filled="f" fillcolor="#eaf1dd [662]">
                <v:stroke opacity="0"/>
                <v:textbox>
                  <w:txbxContent>
                    <w:p w:rsidR="00BC7D33" w:rsidRDefault="00BC7D33" w:rsidP="00E444A4">
                      <w:pPr>
                        <w:jc w:val="center"/>
                      </w:pPr>
                      <w:r w:rsidRPr="00BA48D6">
                        <w:rPr>
                          <w:b/>
                          <w:color w:val="4F6228" w:themeColor="accent3" w:themeShade="80"/>
                          <w:sz w:val="76"/>
                          <w:szCs w:val="76"/>
                          <w14:shadow w14:blurRad="50800" w14:dist="38100" w14:dir="2700000" w14:sx="100000" w14:sy="100000" w14:kx="0" w14:ky="0" w14:algn="tl">
                            <w14:srgbClr w14:val="000000">
                              <w14:alpha w14:val="60000"/>
                            </w14:srgbClr>
                          </w14:shadow>
                        </w:rPr>
                        <w:t xml:space="preserve">Mitteilungsblatt </w:t>
                      </w:r>
                      <w:r>
                        <w:rPr>
                          <w:b/>
                          <w:color w:val="4F6228" w:themeColor="accent3" w:themeShade="80"/>
                          <w:sz w:val="76"/>
                          <w:szCs w:val="76"/>
                          <w14:shadow w14:blurRad="50800" w14:dist="38100" w14:dir="2700000" w14:sx="100000" w14:sy="100000" w14:kx="0" w14:ky="0" w14:algn="tl">
                            <w14:srgbClr w14:val="000000">
                              <w14:alpha w14:val="60000"/>
                            </w14:srgbClr>
                          </w14:shadow>
                        </w:rPr>
                        <w:t>Frühjahr 2021</w:t>
                      </w:r>
                    </w:p>
                  </w:txbxContent>
                </v:textbox>
                <w10:wrap type="square"/>
              </v:shape>
            </w:pict>
          </mc:Fallback>
        </mc:AlternateContent>
      </w:r>
      <w:r w:rsidR="003D0FEA" w:rsidRPr="00C25D13">
        <w:rPr>
          <w:rFonts w:asciiTheme="minorHAnsi" w:hAnsiTheme="minorHAnsi" w:cstheme="minorHAnsi"/>
          <w:noProof/>
          <w:lang w:eastAsia="de-CH"/>
        </w:rPr>
        <w:drawing>
          <wp:anchor distT="0" distB="0" distL="114300" distR="114300" simplePos="0" relativeHeight="251655680" behindDoc="0" locked="0" layoutInCell="1" allowOverlap="1" wp14:anchorId="0F6F5F3D" wp14:editId="5D23F4A7">
            <wp:simplePos x="0" y="0"/>
            <wp:positionH relativeFrom="column">
              <wp:posOffset>3158</wp:posOffset>
            </wp:positionH>
            <wp:positionV relativeFrom="paragraph">
              <wp:posOffset>-608965</wp:posOffset>
            </wp:positionV>
            <wp:extent cx="2506980" cy="1512308"/>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io ZHSH 06 Dru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06980" cy="1512308"/>
                    </a:xfrm>
                    <a:prstGeom prst="rect">
                      <a:avLst/>
                    </a:prstGeom>
                  </pic:spPr>
                </pic:pic>
              </a:graphicData>
            </a:graphic>
            <wp14:sizeRelH relativeFrom="page">
              <wp14:pctWidth>0</wp14:pctWidth>
            </wp14:sizeRelH>
            <wp14:sizeRelV relativeFrom="page">
              <wp14:pctHeight>0</wp14:pctHeight>
            </wp14:sizeRelV>
          </wp:anchor>
        </w:drawing>
      </w:r>
    </w:p>
    <w:p w:rsidR="003D0FEA" w:rsidRPr="00C25D13" w:rsidRDefault="003D0FEA" w:rsidP="00E444A4">
      <w:pPr>
        <w:pStyle w:val="berschrift2"/>
        <w:rPr>
          <w:rFonts w:asciiTheme="minorHAnsi" w:hAnsiTheme="minorHAnsi" w:cstheme="minorHAnsi"/>
        </w:rPr>
      </w:pPr>
      <w:r w:rsidRPr="00C25D13">
        <w:rPr>
          <w:rFonts w:asciiTheme="minorHAnsi" w:hAnsiTheme="minorHAnsi" w:cstheme="minorHAnsi"/>
        </w:rPr>
        <w:t xml:space="preserve">Editorial </w:t>
      </w:r>
      <w:r w:rsidR="00233BE7" w:rsidRPr="00C25D13">
        <w:rPr>
          <w:rFonts w:asciiTheme="minorHAnsi" w:hAnsiTheme="minorHAnsi" w:cstheme="minorHAnsi"/>
        </w:rPr>
        <w:t>April 2021</w:t>
      </w:r>
    </w:p>
    <w:p w:rsidR="00096ABB" w:rsidRPr="00C25D13" w:rsidRDefault="00096ABB" w:rsidP="00096ABB">
      <w:pPr>
        <w:rPr>
          <w:rFonts w:asciiTheme="minorHAnsi" w:hAnsiTheme="minorHAnsi" w:cstheme="minorHAnsi"/>
        </w:rPr>
      </w:pPr>
    </w:p>
    <w:p w:rsidR="00096ABB" w:rsidRPr="005939CB" w:rsidRDefault="00096ABB" w:rsidP="00096ABB">
      <w:pPr>
        <w:rPr>
          <w:rFonts w:cstheme="minorHAnsi"/>
          <w:b/>
          <w:szCs w:val="25"/>
        </w:rPr>
      </w:pPr>
      <w:r w:rsidRPr="005939CB">
        <w:rPr>
          <w:rFonts w:cstheme="minorHAnsi"/>
          <w:b/>
          <w:szCs w:val="25"/>
        </w:rPr>
        <w:t>Liebe Bio-Bäuerinnen, liebe Bio-Bauern</w:t>
      </w:r>
    </w:p>
    <w:p w:rsidR="005939CB" w:rsidRPr="005939CB" w:rsidRDefault="005939CB" w:rsidP="005939CB">
      <w:pPr>
        <w:rPr>
          <w:rFonts w:cs="Arial"/>
          <w:szCs w:val="25"/>
          <w:lang w:val="de-DE"/>
        </w:rPr>
      </w:pPr>
    </w:p>
    <w:p w:rsidR="005939CB" w:rsidRPr="005939CB" w:rsidRDefault="005939CB" w:rsidP="005939CB">
      <w:pPr>
        <w:rPr>
          <w:rFonts w:cs="Arial"/>
          <w:szCs w:val="25"/>
          <w:lang w:val="de-DE"/>
        </w:rPr>
      </w:pPr>
      <w:r w:rsidRPr="005939CB">
        <w:rPr>
          <w:rFonts w:cs="Arial"/>
          <w:szCs w:val="25"/>
          <w:lang w:val="de-DE"/>
        </w:rPr>
        <w:t xml:space="preserve">Viele von Euch produzieren schon seit Jahren nach den Richtlinien des biologischen Landbaus, oder waren sogar bei den Gründungsmitgliedern der Bio-Bewegung dabei. Andere haben erst umgestellt und suchen nun ihren Weg auf ihren Höfen bei der Produktion von Bio-Nahrungsmitteln. Aber eins habt Ihr alle gemeinsam: </w:t>
      </w:r>
      <w:r w:rsidR="008D0617">
        <w:rPr>
          <w:rFonts w:cs="Arial"/>
          <w:szCs w:val="25"/>
          <w:lang w:val="de-DE"/>
        </w:rPr>
        <w:t>E</w:t>
      </w:r>
      <w:r w:rsidRPr="005939CB">
        <w:rPr>
          <w:rFonts w:cs="Arial"/>
          <w:szCs w:val="25"/>
          <w:lang w:val="de-DE"/>
        </w:rPr>
        <w:t>s war Eure persönliche Einstellung, die zur Umstellung führte und daher geht ihr jeden Tag, jedes neue Produktionsjahr, mit Freude und dem Wissen</w:t>
      </w:r>
      <w:r w:rsidR="008D0617">
        <w:rPr>
          <w:rFonts w:cs="Arial"/>
          <w:szCs w:val="25"/>
          <w:lang w:val="de-DE"/>
        </w:rPr>
        <w:t>,</w:t>
      </w:r>
      <w:r w:rsidRPr="005939CB">
        <w:rPr>
          <w:rFonts w:cs="Arial"/>
          <w:szCs w:val="25"/>
          <w:lang w:val="de-DE"/>
        </w:rPr>
        <w:t xml:space="preserve"> etwas Gutes für Mensch, Tier und Umwelt zu tun</w:t>
      </w:r>
      <w:r w:rsidR="008D0617">
        <w:rPr>
          <w:rFonts w:cs="Arial"/>
          <w:szCs w:val="25"/>
          <w:lang w:val="de-DE"/>
        </w:rPr>
        <w:t>,</w:t>
      </w:r>
      <w:r w:rsidRPr="005939CB">
        <w:rPr>
          <w:rFonts w:cs="Arial"/>
          <w:szCs w:val="25"/>
          <w:lang w:val="de-DE"/>
        </w:rPr>
        <w:t xml:space="preserve"> ans Werk. Glaubt ihr wirklich, dass eine verordnete und erzwungene Umstellung der Produktionsform in der Landwirtschaft (das wäre ja weltweit ein Novum) viele vorbildliche mit Freude produzierende Bio-Bäuerinnen / Bio-Bauern hervorbringen würde? Ich glaube, Veränderungen müssen zwingend von unten</w:t>
      </w:r>
      <w:r w:rsidR="008D0617">
        <w:rPr>
          <w:rFonts w:cs="Arial"/>
          <w:szCs w:val="25"/>
          <w:lang w:val="de-DE"/>
        </w:rPr>
        <w:t>,</w:t>
      </w:r>
      <w:r w:rsidRPr="005939CB">
        <w:rPr>
          <w:rFonts w:cs="Arial"/>
          <w:szCs w:val="25"/>
          <w:lang w:val="de-DE"/>
        </w:rPr>
        <w:t xml:space="preserve"> von uns Bauern kommen. So wie Ihr schon von Jahren bei der Umstellung Eurer Höfe vorgegangen seid und zeigt, es ist möglich so zu produzieren. Es wird nicht gut herauskommen, wenn die Produktionsform mit einer Abstimmung Tatsache wird. </w:t>
      </w:r>
    </w:p>
    <w:p w:rsidR="005939CB" w:rsidRPr="005939CB" w:rsidRDefault="005939CB" w:rsidP="005939CB">
      <w:pPr>
        <w:rPr>
          <w:rFonts w:cs="Arial"/>
          <w:szCs w:val="25"/>
          <w:lang w:val="de-DE"/>
        </w:rPr>
      </w:pPr>
    </w:p>
    <w:p w:rsidR="005939CB" w:rsidRPr="005939CB" w:rsidRDefault="00BC7D33" w:rsidP="005939CB">
      <w:pPr>
        <w:rPr>
          <w:rFonts w:cs="Arial"/>
          <w:szCs w:val="25"/>
          <w:lang w:val="de-DE"/>
        </w:rPr>
      </w:pPr>
      <w:proofErr w:type="spellStart"/>
      <w:r>
        <w:rPr>
          <w:rFonts w:cs="Arial"/>
          <w:szCs w:val="25"/>
          <w:lang w:val="de-DE"/>
        </w:rPr>
        <w:t>ZiBiF</w:t>
      </w:r>
      <w:proofErr w:type="spellEnd"/>
      <w:r>
        <w:rPr>
          <w:rFonts w:cs="Arial"/>
          <w:szCs w:val="25"/>
          <w:lang w:val="de-DE"/>
        </w:rPr>
        <w:t xml:space="preserve"> - </w:t>
      </w:r>
      <w:proofErr w:type="spellStart"/>
      <w:r>
        <w:rPr>
          <w:rFonts w:cs="Arial"/>
          <w:szCs w:val="25"/>
          <w:lang w:val="de-DE"/>
        </w:rPr>
        <w:t>Z</w:t>
      </w:r>
      <w:r w:rsidR="005939CB" w:rsidRPr="005939CB">
        <w:rPr>
          <w:rFonts w:cs="Arial"/>
          <w:szCs w:val="25"/>
          <w:lang w:val="de-DE"/>
        </w:rPr>
        <w:t>ielorienterte</w:t>
      </w:r>
      <w:proofErr w:type="spellEnd"/>
      <w:r w:rsidR="005939CB" w:rsidRPr="005939CB">
        <w:rPr>
          <w:rFonts w:cs="Arial"/>
          <w:szCs w:val="25"/>
          <w:lang w:val="de-DE"/>
        </w:rPr>
        <w:t xml:space="preserve"> Biodiversitätsförderung – </w:t>
      </w:r>
      <w:proofErr w:type="spellStart"/>
      <w:r w:rsidR="005939CB" w:rsidRPr="005939CB">
        <w:rPr>
          <w:rFonts w:cs="Arial"/>
          <w:szCs w:val="25"/>
          <w:lang w:val="de-DE"/>
        </w:rPr>
        <w:t>heisst</w:t>
      </w:r>
      <w:proofErr w:type="spellEnd"/>
      <w:r w:rsidR="005939CB" w:rsidRPr="005939CB">
        <w:rPr>
          <w:rFonts w:cs="Arial"/>
          <w:szCs w:val="25"/>
          <w:lang w:val="de-DE"/>
        </w:rPr>
        <w:t xml:space="preserve"> ein neues Projekt im Kanton Zürich mit dem Ziel eine deutliche Verbesserung der Biodiversität zu erreichen. 15% der landwirtschaftlichen Fläche des Kanton Zürichs sind als Biodiversitätsfläche ausgesch</w:t>
      </w:r>
      <w:r w:rsidR="0067230A">
        <w:rPr>
          <w:rFonts w:cs="Arial"/>
          <w:szCs w:val="25"/>
          <w:lang w:val="de-DE"/>
        </w:rPr>
        <w:t>ieden</w:t>
      </w:r>
      <w:r w:rsidR="005939CB" w:rsidRPr="005939CB">
        <w:rPr>
          <w:rFonts w:cs="Arial"/>
          <w:szCs w:val="25"/>
          <w:lang w:val="de-DE"/>
        </w:rPr>
        <w:t xml:space="preserve"> und werden nach Vorgaben der Behörde gepflegt und trotzdem geht die Artenvielfalt an Lebewesen und Pflanzen um uns herum ständig zurück. Nun wurden gut zwei Dutzend Betriebe im Kanton Zürich ausgewählt, die zielorientiert die Biodiversität auf ihren Höfen und den dafür ausgewählten Flächen nach eigenem Gutdünken und eigener Beobachtung hegen und pflegen dürfen. Das Projekt ist auf sechs Jahre angedacht. Ob das jetzt ein Eingestehen </w:t>
      </w:r>
      <w:r w:rsidR="005939CB" w:rsidRPr="005939CB">
        <w:rPr>
          <w:rFonts w:cs="Arial"/>
          <w:szCs w:val="25"/>
          <w:lang w:val="de-DE"/>
        </w:rPr>
        <w:lastRenderedPageBreak/>
        <w:t xml:space="preserve">der Ämter ist, dass aus städtischen Büros nicht alles geregelt werden kann? Ich </w:t>
      </w:r>
      <w:proofErr w:type="spellStart"/>
      <w:r w:rsidR="005939CB" w:rsidRPr="005939CB">
        <w:rPr>
          <w:rFonts w:cs="Arial"/>
          <w:szCs w:val="25"/>
          <w:lang w:val="de-DE"/>
        </w:rPr>
        <w:t>weiss</w:t>
      </w:r>
      <w:proofErr w:type="spellEnd"/>
      <w:r w:rsidR="005939CB" w:rsidRPr="005939CB">
        <w:rPr>
          <w:rFonts w:cs="Arial"/>
          <w:szCs w:val="25"/>
          <w:lang w:val="de-DE"/>
        </w:rPr>
        <w:t xml:space="preserve"> es nicht. Jedenfalls sind wir einer der Betriebe, die bei diesem Projekt mitarbeiten dürfen. Wie frei und wie wir jetzt wirklich auf den Flächen handeln dürfen</w:t>
      </w:r>
      <w:r w:rsidR="008D0617">
        <w:rPr>
          <w:rFonts w:cs="Arial"/>
          <w:szCs w:val="25"/>
          <w:lang w:val="de-DE"/>
        </w:rPr>
        <w:t>,</w:t>
      </w:r>
      <w:r w:rsidR="005939CB" w:rsidRPr="005939CB">
        <w:rPr>
          <w:rFonts w:cs="Arial"/>
          <w:szCs w:val="25"/>
          <w:lang w:val="de-DE"/>
        </w:rPr>
        <w:t xml:space="preserve"> </w:t>
      </w:r>
      <w:proofErr w:type="spellStart"/>
      <w:r w:rsidR="005939CB" w:rsidRPr="005939CB">
        <w:rPr>
          <w:rFonts w:cs="Arial"/>
          <w:szCs w:val="25"/>
          <w:lang w:val="de-DE"/>
        </w:rPr>
        <w:t>weiss</w:t>
      </w:r>
      <w:proofErr w:type="spellEnd"/>
      <w:r w:rsidR="005939CB" w:rsidRPr="005939CB">
        <w:rPr>
          <w:rFonts w:cs="Arial"/>
          <w:szCs w:val="25"/>
          <w:lang w:val="de-DE"/>
        </w:rPr>
        <w:t xml:space="preserve"> ich aber auch noch nicht so genau. Natürlich werden wir alle durch uns ausgeführten </w:t>
      </w:r>
      <w:proofErr w:type="spellStart"/>
      <w:r w:rsidR="005939CB" w:rsidRPr="005939CB">
        <w:rPr>
          <w:rFonts w:cs="Arial"/>
          <w:szCs w:val="25"/>
          <w:lang w:val="de-DE"/>
        </w:rPr>
        <w:t>Massnahmen</w:t>
      </w:r>
      <w:proofErr w:type="spellEnd"/>
      <w:r w:rsidR="005939CB" w:rsidRPr="005939CB">
        <w:rPr>
          <w:rFonts w:cs="Arial"/>
          <w:szCs w:val="25"/>
          <w:lang w:val="de-DE"/>
        </w:rPr>
        <w:t xml:space="preserve"> </w:t>
      </w:r>
      <w:proofErr w:type="spellStart"/>
      <w:r w:rsidR="005939CB" w:rsidRPr="005939CB">
        <w:rPr>
          <w:rFonts w:cs="Arial"/>
          <w:szCs w:val="25"/>
          <w:lang w:val="de-DE"/>
        </w:rPr>
        <w:t>protokollmässig</w:t>
      </w:r>
      <w:proofErr w:type="spellEnd"/>
      <w:r w:rsidR="005939CB" w:rsidRPr="005939CB">
        <w:rPr>
          <w:rFonts w:cs="Arial"/>
          <w:szCs w:val="25"/>
          <w:lang w:val="de-DE"/>
        </w:rPr>
        <w:t xml:space="preserve"> erfassen. Grundsätzlich ist positiv</w:t>
      </w:r>
      <w:r w:rsidR="008D0617">
        <w:rPr>
          <w:rFonts w:cs="Arial"/>
          <w:szCs w:val="25"/>
          <w:lang w:val="de-DE"/>
        </w:rPr>
        <w:t>: W</w:t>
      </w:r>
      <w:r w:rsidR="005939CB" w:rsidRPr="005939CB">
        <w:rPr>
          <w:rFonts w:cs="Arial"/>
          <w:szCs w:val="25"/>
          <w:lang w:val="de-DE"/>
        </w:rPr>
        <w:t xml:space="preserve">ir Bauern werden wieder ins Boot geholt und dürfen mitsprechen. Gerne vergessen wird wohl, dass das Thema Biodiversität ein ganzheitliches Gesellschaftsproblem ist. Bautätigkeit und von Menschenhand geschaffene naturnahe Flächen steigern wohl die Biodiversität auch nicht. </w:t>
      </w:r>
    </w:p>
    <w:p w:rsidR="005939CB" w:rsidRPr="005939CB" w:rsidRDefault="005939CB" w:rsidP="005939CB">
      <w:pPr>
        <w:rPr>
          <w:rFonts w:cs="Arial"/>
          <w:szCs w:val="25"/>
          <w:lang w:val="de-DE"/>
        </w:rPr>
      </w:pPr>
    </w:p>
    <w:p w:rsidR="005939CB" w:rsidRPr="005939CB" w:rsidRDefault="005939CB" w:rsidP="005939CB">
      <w:pPr>
        <w:rPr>
          <w:rFonts w:cs="Arial"/>
          <w:szCs w:val="25"/>
          <w:lang w:val="de-DE"/>
        </w:rPr>
      </w:pPr>
      <w:r w:rsidRPr="005939CB">
        <w:rPr>
          <w:rFonts w:cs="Arial"/>
          <w:szCs w:val="25"/>
          <w:lang w:val="de-DE"/>
        </w:rPr>
        <w:t>Nun bleibt mir noch</w:t>
      </w:r>
      <w:r w:rsidR="008D0617">
        <w:rPr>
          <w:rFonts w:cs="Arial"/>
          <w:szCs w:val="25"/>
          <w:lang w:val="de-DE"/>
        </w:rPr>
        <w:t>,</w:t>
      </w:r>
      <w:r w:rsidRPr="005939CB">
        <w:rPr>
          <w:rFonts w:cs="Arial"/>
          <w:szCs w:val="25"/>
          <w:lang w:val="de-DE"/>
        </w:rPr>
        <w:t xml:space="preserve"> Euch ganz herzlich zur GV vom 8. April 2021 einzuladen. Sie wird als Videokonferenz durchgeführt werden. Ihr erhaltet alle ein</w:t>
      </w:r>
      <w:r w:rsidR="008D0617">
        <w:rPr>
          <w:rFonts w:cs="Arial"/>
          <w:szCs w:val="25"/>
          <w:lang w:val="de-DE"/>
        </w:rPr>
        <w:t>e</w:t>
      </w:r>
      <w:r w:rsidRPr="005939CB">
        <w:rPr>
          <w:rFonts w:cs="Arial"/>
          <w:szCs w:val="25"/>
          <w:lang w:val="de-DE"/>
        </w:rPr>
        <w:t xml:space="preserve"> </w:t>
      </w:r>
      <w:proofErr w:type="spellStart"/>
      <w:r w:rsidRPr="005939CB">
        <w:rPr>
          <w:rFonts w:cs="Arial"/>
          <w:szCs w:val="25"/>
          <w:lang w:val="de-DE"/>
        </w:rPr>
        <w:t>Email</w:t>
      </w:r>
      <w:proofErr w:type="spellEnd"/>
      <w:r w:rsidRPr="005939CB">
        <w:rPr>
          <w:rFonts w:cs="Arial"/>
          <w:szCs w:val="25"/>
          <w:lang w:val="de-DE"/>
        </w:rPr>
        <w:t xml:space="preserve"> mit einem Link</w:t>
      </w:r>
      <w:r w:rsidR="008D0617">
        <w:rPr>
          <w:rFonts w:cs="Arial"/>
          <w:szCs w:val="25"/>
          <w:lang w:val="de-DE"/>
        </w:rPr>
        <w:t>,</w:t>
      </w:r>
      <w:r w:rsidRPr="005939CB">
        <w:rPr>
          <w:rFonts w:cs="Arial"/>
          <w:szCs w:val="25"/>
          <w:lang w:val="de-DE"/>
        </w:rPr>
        <w:t xml:space="preserve"> um sich zur GV einwählen zu können. Nach langen Überlegungen zum Für und Wider möchten wir auch die Abstimmung während der Konferenz eins zu eins durchführen. Ich hoffe nun, dass Ihr und die Technik mitmacht, ich die Üb</w:t>
      </w:r>
      <w:r w:rsidR="00BC7D33">
        <w:rPr>
          <w:rFonts w:cs="Arial"/>
          <w:szCs w:val="25"/>
          <w:lang w:val="de-DE"/>
        </w:rPr>
        <w:t>ersicht auf der Traktandenliste</w:t>
      </w:r>
      <w:r w:rsidRPr="005939CB">
        <w:rPr>
          <w:rFonts w:cs="Arial"/>
          <w:szCs w:val="25"/>
          <w:lang w:val="de-DE"/>
        </w:rPr>
        <w:t xml:space="preserve"> sowie auf dem Bildschirm nicht verliere. So bleibt mir noch</w:t>
      </w:r>
      <w:r w:rsidR="008D0617">
        <w:rPr>
          <w:rFonts w:cs="Arial"/>
          <w:szCs w:val="25"/>
          <w:lang w:val="de-DE"/>
        </w:rPr>
        <w:t>,</w:t>
      </w:r>
      <w:r w:rsidRPr="005939CB">
        <w:rPr>
          <w:rFonts w:cs="Arial"/>
          <w:szCs w:val="25"/>
          <w:lang w:val="de-DE"/>
        </w:rPr>
        <w:t xml:space="preserve"> allen einen guten Start in den Frühling zu wünschen und freue mich, Euch am 8. April am Bildschirm </w:t>
      </w:r>
      <w:proofErr w:type="spellStart"/>
      <w:r w:rsidRPr="005939CB">
        <w:rPr>
          <w:rFonts w:cs="Arial"/>
          <w:szCs w:val="25"/>
          <w:lang w:val="de-DE"/>
        </w:rPr>
        <w:t>begrüssen</w:t>
      </w:r>
      <w:proofErr w:type="spellEnd"/>
      <w:r w:rsidRPr="005939CB">
        <w:rPr>
          <w:rFonts w:cs="Arial"/>
          <w:szCs w:val="25"/>
          <w:lang w:val="de-DE"/>
        </w:rPr>
        <w:t xml:space="preserve"> zu dürfen. </w:t>
      </w:r>
    </w:p>
    <w:p w:rsidR="005939CB" w:rsidRPr="005939CB" w:rsidRDefault="005939CB" w:rsidP="005939CB">
      <w:pPr>
        <w:rPr>
          <w:rFonts w:cs="Arial"/>
          <w:szCs w:val="25"/>
          <w:lang w:val="de-DE"/>
        </w:rPr>
      </w:pPr>
    </w:p>
    <w:p w:rsidR="00096ABB" w:rsidRPr="005939CB" w:rsidRDefault="00096ABB" w:rsidP="00B804DD">
      <w:pPr>
        <w:rPr>
          <w:rFonts w:cstheme="minorHAnsi"/>
          <w:szCs w:val="25"/>
        </w:rPr>
      </w:pPr>
      <w:r w:rsidRPr="005939CB">
        <w:rPr>
          <w:rFonts w:cstheme="minorHAnsi"/>
          <w:szCs w:val="25"/>
        </w:rPr>
        <w:t>Co-Präsident Bio ZH/SH</w:t>
      </w:r>
    </w:p>
    <w:p w:rsidR="00096ABB" w:rsidRPr="005939CB" w:rsidRDefault="00096ABB" w:rsidP="00096ABB">
      <w:pPr>
        <w:rPr>
          <w:rFonts w:cstheme="minorHAnsi"/>
          <w:szCs w:val="25"/>
        </w:rPr>
      </w:pPr>
      <w:r w:rsidRPr="005939CB">
        <w:rPr>
          <w:rFonts w:cstheme="minorHAnsi"/>
          <w:szCs w:val="25"/>
        </w:rPr>
        <w:t xml:space="preserve">Heinz </w:t>
      </w:r>
      <w:proofErr w:type="spellStart"/>
      <w:r w:rsidRPr="005939CB">
        <w:rPr>
          <w:rFonts w:cstheme="minorHAnsi"/>
          <w:szCs w:val="25"/>
        </w:rPr>
        <w:t>Höneisen</w:t>
      </w:r>
      <w:proofErr w:type="spellEnd"/>
    </w:p>
    <w:p w:rsidR="004E791E" w:rsidRPr="005939CB" w:rsidRDefault="004E791E">
      <w:pPr>
        <w:spacing w:after="200"/>
        <w:jc w:val="left"/>
        <w:rPr>
          <w:rFonts w:cstheme="minorHAnsi"/>
          <w:noProof/>
          <w:szCs w:val="25"/>
          <w:lang w:eastAsia="de-CH"/>
        </w:rPr>
      </w:pPr>
      <w:r w:rsidRPr="005939CB">
        <w:rPr>
          <w:rFonts w:cstheme="minorHAnsi"/>
          <w:noProof/>
          <w:szCs w:val="25"/>
          <w:lang w:eastAsia="de-CH"/>
        </w:rPr>
        <w:br w:type="page"/>
      </w:r>
    </w:p>
    <w:p w:rsidR="00843FC9" w:rsidRPr="005939CB" w:rsidRDefault="00843FC9" w:rsidP="00843FC9">
      <w:pPr>
        <w:pStyle w:val="berschrift1"/>
        <w:rPr>
          <w:rFonts w:cstheme="minorHAnsi"/>
        </w:rPr>
      </w:pPr>
      <w:r w:rsidRPr="005939CB">
        <w:rPr>
          <w:rFonts w:cstheme="minorHAnsi"/>
        </w:rPr>
        <w:lastRenderedPageBreak/>
        <w:t>Einladung zur ordentlichen Generalversammlung 2021</w:t>
      </w:r>
    </w:p>
    <w:p w:rsidR="00843FC9" w:rsidRPr="005939CB" w:rsidRDefault="00843FC9" w:rsidP="00843FC9">
      <w:pPr>
        <w:rPr>
          <w:color w:val="FF0000"/>
        </w:rPr>
      </w:pPr>
      <w:r w:rsidRPr="005939CB">
        <w:rPr>
          <w:color w:val="FF0000"/>
        </w:rPr>
        <w:t>Die GV wird als Videokonferenz abgehalten. Die Zugangsdaten bekommt ihr per mail.</w:t>
      </w:r>
    </w:p>
    <w:p w:rsidR="00843FC9" w:rsidRPr="005939CB" w:rsidRDefault="00843FC9" w:rsidP="00843FC9">
      <w:pPr>
        <w:rPr>
          <w:rFonts w:cstheme="minorHAnsi"/>
        </w:rPr>
      </w:pPr>
    </w:p>
    <w:p w:rsidR="00843FC9" w:rsidRPr="005939CB" w:rsidRDefault="00843FC9" w:rsidP="00843FC9">
      <w:pPr>
        <w:rPr>
          <w:rFonts w:cstheme="minorHAnsi"/>
          <w:b/>
        </w:rPr>
      </w:pPr>
      <w:r w:rsidRPr="005939CB">
        <w:rPr>
          <w:rFonts w:cstheme="minorHAnsi"/>
          <w:b/>
        </w:rPr>
        <w:t>Mittwoch, 8. April 2021, 20.00 Uhr</w:t>
      </w:r>
    </w:p>
    <w:p w:rsidR="00843FC9" w:rsidRPr="005939CB" w:rsidRDefault="00843FC9" w:rsidP="00843FC9">
      <w:pPr>
        <w:rPr>
          <w:rFonts w:cstheme="minorHAnsi"/>
          <w:b/>
        </w:rPr>
      </w:pPr>
      <w:r w:rsidRPr="005939CB">
        <w:rPr>
          <w:rFonts w:cstheme="minorHAnsi"/>
          <w:b/>
        </w:rPr>
        <w:t>Themen</w:t>
      </w:r>
    </w:p>
    <w:p w:rsidR="00843FC9" w:rsidRPr="005939CB" w:rsidRDefault="00843FC9" w:rsidP="00843FC9">
      <w:pPr>
        <w:pStyle w:val="Listenabsatz"/>
        <w:numPr>
          <w:ilvl w:val="0"/>
          <w:numId w:val="5"/>
        </w:numPr>
        <w:ind w:left="709" w:hanging="425"/>
        <w:rPr>
          <w:rFonts w:cstheme="minorHAnsi"/>
        </w:rPr>
      </w:pPr>
      <w:r w:rsidRPr="005939CB">
        <w:rPr>
          <w:rFonts w:cstheme="minorHAnsi"/>
        </w:rPr>
        <w:t>Begrüssung Informationen zum Ablauf und den Abstimmungen</w:t>
      </w:r>
    </w:p>
    <w:p w:rsidR="00843FC9" w:rsidRPr="005939CB" w:rsidRDefault="00843FC9" w:rsidP="00843FC9">
      <w:pPr>
        <w:pStyle w:val="Listenabsatz"/>
        <w:numPr>
          <w:ilvl w:val="0"/>
          <w:numId w:val="5"/>
        </w:numPr>
        <w:ind w:left="709" w:hanging="425"/>
        <w:rPr>
          <w:rFonts w:cstheme="minorHAnsi"/>
        </w:rPr>
      </w:pPr>
      <w:r w:rsidRPr="005939CB">
        <w:rPr>
          <w:rFonts w:cstheme="minorHAnsi"/>
        </w:rPr>
        <w:t>Genehmigung der Traktandenliste</w:t>
      </w:r>
    </w:p>
    <w:p w:rsidR="00843FC9" w:rsidRPr="005939CB" w:rsidRDefault="00843FC9" w:rsidP="00843FC9">
      <w:pPr>
        <w:pStyle w:val="Listenabsatz"/>
        <w:numPr>
          <w:ilvl w:val="0"/>
          <w:numId w:val="5"/>
        </w:numPr>
        <w:ind w:left="709" w:hanging="425"/>
        <w:rPr>
          <w:rFonts w:cstheme="minorHAnsi"/>
        </w:rPr>
      </w:pPr>
      <w:r w:rsidRPr="005939CB">
        <w:rPr>
          <w:rFonts w:cstheme="minorHAnsi"/>
        </w:rPr>
        <w:t>Entschuldigungen/ Zählung der Stimmberechtigten/ und Gästen</w:t>
      </w:r>
    </w:p>
    <w:p w:rsidR="00843FC9" w:rsidRPr="005939CB" w:rsidRDefault="00843FC9" w:rsidP="00843FC9">
      <w:pPr>
        <w:pStyle w:val="Listenabsatz"/>
        <w:numPr>
          <w:ilvl w:val="0"/>
          <w:numId w:val="5"/>
        </w:numPr>
        <w:tabs>
          <w:tab w:val="right" w:pos="10204"/>
        </w:tabs>
        <w:ind w:left="709" w:hanging="425"/>
        <w:rPr>
          <w:rFonts w:cstheme="minorHAnsi"/>
        </w:rPr>
      </w:pPr>
      <w:r w:rsidRPr="005939CB">
        <w:rPr>
          <w:rFonts w:cstheme="minorHAnsi"/>
        </w:rPr>
        <w:t>Genehmigung des Abstimmungsprotokolls der GV 2</w:t>
      </w:r>
      <w:r w:rsidR="008D0617">
        <w:rPr>
          <w:rFonts w:cstheme="minorHAnsi"/>
        </w:rPr>
        <w:t xml:space="preserve">020 (Schriftlich durchgeführt) </w:t>
      </w:r>
      <w:hyperlink r:id="rId10" w:history="1">
        <w:r w:rsidRPr="005939CB">
          <w:rPr>
            <w:rStyle w:val="Hyperlink"/>
            <w:rFonts w:cstheme="minorHAnsi"/>
            <w:i/>
          </w:rPr>
          <w:t>www.bio-zh-sh.ch</w:t>
        </w:r>
      </w:hyperlink>
    </w:p>
    <w:p w:rsidR="00843FC9" w:rsidRPr="005939CB" w:rsidRDefault="00843FC9" w:rsidP="00843FC9">
      <w:pPr>
        <w:pStyle w:val="Listenabsatz"/>
        <w:numPr>
          <w:ilvl w:val="0"/>
          <w:numId w:val="5"/>
        </w:numPr>
        <w:tabs>
          <w:tab w:val="right" w:pos="10204"/>
        </w:tabs>
        <w:spacing w:after="0"/>
        <w:ind w:left="709" w:hanging="425"/>
        <w:rPr>
          <w:rFonts w:cstheme="minorHAnsi"/>
        </w:rPr>
      </w:pPr>
      <w:r w:rsidRPr="005939CB">
        <w:rPr>
          <w:rFonts w:cstheme="minorHAnsi"/>
        </w:rPr>
        <w:t>Abnahme der Jahresrechnung und des Revisorenberichtes 2020</w:t>
      </w:r>
    </w:p>
    <w:p w:rsidR="00843FC9" w:rsidRPr="005939CB" w:rsidRDefault="00843FC9" w:rsidP="00843FC9">
      <w:pPr>
        <w:pStyle w:val="Listenabsatz"/>
        <w:numPr>
          <w:ilvl w:val="0"/>
          <w:numId w:val="5"/>
        </w:numPr>
        <w:tabs>
          <w:tab w:val="right" w:pos="10204"/>
        </w:tabs>
        <w:ind w:left="709" w:hanging="425"/>
        <w:rPr>
          <w:rFonts w:cstheme="minorHAnsi"/>
        </w:rPr>
      </w:pPr>
      <w:r w:rsidRPr="005939CB">
        <w:rPr>
          <w:rFonts w:cstheme="minorHAnsi"/>
        </w:rPr>
        <w:t>Budget und Mitgliederbeiträge 2021</w:t>
      </w:r>
    </w:p>
    <w:p w:rsidR="00843FC9" w:rsidRPr="005939CB" w:rsidRDefault="00843FC9" w:rsidP="00843FC9">
      <w:pPr>
        <w:pStyle w:val="Listenabsatz"/>
        <w:tabs>
          <w:tab w:val="right" w:pos="10204"/>
        </w:tabs>
        <w:ind w:left="709"/>
        <w:rPr>
          <w:rFonts w:cstheme="minorHAnsi"/>
        </w:rPr>
      </w:pPr>
      <w:r w:rsidRPr="005939CB">
        <w:rPr>
          <w:rFonts w:cstheme="minorHAnsi"/>
        </w:rPr>
        <w:t>Aktivmitglieder: Antrag Vorstand belassen bei 60 Fr. pro Jahr</w:t>
      </w:r>
    </w:p>
    <w:p w:rsidR="00843FC9" w:rsidRPr="005939CB" w:rsidRDefault="00843FC9" w:rsidP="00843FC9">
      <w:pPr>
        <w:pStyle w:val="Listenabsatz"/>
        <w:tabs>
          <w:tab w:val="right" w:pos="10204"/>
        </w:tabs>
        <w:ind w:left="709"/>
        <w:rPr>
          <w:rFonts w:cstheme="minorHAnsi"/>
        </w:rPr>
      </w:pPr>
      <w:r w:rsidRPr="005939CB">
        <w:rPr>
          <w:rFonts w:cstheme="minorHAnsi"/>
        </w:rPr>
        <w:t>Passivmitglieder: Antrag Vorstand belassen bei 30 Fr. pro Jahr</w:t>
      </w:r>
    </w:p>
    <w:p w:rsidR="00843FC9" w:rsidRPr="005939CB" w:rsidRDefault="00843FC9" w:rsidP="00843FC9">
      <w:pPr>
        <w:pStyle w:val="Listenabsatz"/>
        <w:tabs>
          <w:tab w:val="right" w:pos="10204"/>
        </w:tabs>
        <w:ind w:left="709"/>
        <w:rPr>
          <w:rFonts w:cstheme="minorHAnsi"/>
        </w:rPr>
      </w:pPr>
      <w:r w:rsidRPr="005939CB">
        <w:rPr>
          <w:rFonts w:cstheme="minorHAnsi"/>
        </w:rPr>
        <w:t>Genehmigung des Budgets 2021</w:t>
      </w:r>
    </w:p>
    <w:p w:rsidR="00843FC9" w:rsidRPr="005939CB" w:rsidRDefault="00843FC9" w:rsidP="00843FC9">
      <w:pPr>
        <w:pStyle w:val="Listenabsatz"/>
        <w:numPr>
          <w:ilvl w:val="0"/>
          <w:numId w:val="5"/>
        </w:numPr>
        <w:tabs>
          <w:tab w:val="right" w:pos="10204"/>
        </w:tabs>
        <w:ind w:left="709" w:hanging="425"/>
        <w:rPr>
          <w:rFonts w:cstheme="minorHAnsi"/>
        </w:rPr>
      </w:pPr>
      <w:r w:rsidRPr="005939CB">
        <w:rPr>
          <w:rFonts w:cstheme="minorHAnsi"/>
        </w:rPr>
        <w:t xml:space="preserve">Wahlen Gesamtvorstand 2021 bis 2024 (Rücktritt: Martin Jost </w:t>
      </w:r>
      <w:proofErr w:type="spellStart"/>
      <w:r w:rsidRPr="005939CB">
        <w:rPr>
          <w:rFonts w:cstheme="minorHAnsi"/>
        </w:rPr>
        <w:t>Marthalen</w:t>
      </w:r>
      <w:proofErr w:type="spellEnd"/>
      <w:r w:rsidRPr="005939CB">
        <w:rPr>
          <w:rFonts w:cstheme="minorHAnsi"/>
        </w:rPr>
        <w:t xml:space="preserve">) </w:t>
      </w:r>
    </w:p>
    <w:p w:rsidR="00843FC9" w:rsidRPr="005939CB" w:rsidRDefault="00843FC9" w:rsidP="00843FC9">
      <w:pPr>
        <w:pStyle w:val="Listenabsatz"/>
        <w:tabs>
          <w:tab w:val="right" w:pos="10204"/>
        </w:tabs>
        <w:ind w:left="709"/>
        <w:rPr>
          <w:rFonts w:cstheme="minorHAnsi"/>
        </w:rPr>
      </w:pPr>
      <w:r w:rsidRPr="005939CB">
        <w:rPr>
          <w:rFonts w:cstheme="minorHAnsi"/>
        </w:rPr>
        <w:t>Vorschlag des Vorstandes: Neu</w:t>
      </w:r>
      <w:r w:rsidR="008D0617">
        <w:rPr>
          <w:rFonts w:cstheme="minorHAnsi"/>
        </w:rPr>
        <w:t xml:space="preserve"> -</w:t>
      </w:r>
      <w:r w:rsidRPr="005939CB">
        <w:rPr>
          <w:rFonts w:cstheme="minorHAnsi"/>
        </w:rPr>
        <w:t xml:space="preserve"> Lukas Schafroth </w:t>
      </w:r>
      <w:proofErr w:type="spellStart"/>
      <w:r w:rsidRPr="005939CB">
        <w:rPr>
          <w:rFonts w:cstheme="minorHAnsi"/>
        </w:rPr>
        <w:t>Gräslikon</w:t>
      </w:r>
      <w:proofErr w:type="spellEnd"/>
      <w:r w:rsidRPr="005939CB">
        <w:rPr>
          <w:rFonts w:cstheme="minorHAnsi"/>
        </w:rPr>
        <w:t xml:space="preserve"> und Markus </w:t>
      </w:r>
      <w:proofErr w:type="spellStart"/>
      <w:r w:rsidRPr="005939CB">
        <w:rPr>
          <w:rFonts w:cstheme="minorHAnsi"/>
        </w:rPr>
        <w:t>Götsch</w:t>
      </w:r>
      <w:proofErr w:type="spellEnd"/>
      <w:r w:rsidRPr="005939CB">
        <w:rPr>
          <w:rFonts w:cstheme="minorHAnsi"/>
        </w:rPr>
        <w:t xml:space="preserve"> Zürich</w:t>
      </w:r>
    </w:p>
    <w:p w:rsidR="00843FC9" w:rsidRPr="005939CB" w:rsidRDefault="00843FC9" w:rsidP="00843FC9">
      <w:pPr>
        <w:pStyle w:val="Listenabsatz"/>
        <w:tabs>
          <w:tab w:val="right" w:pos="10204"/>
        </w:tabs>
        <w:ind w:left="709"/>
        <w:rPr>
          <w:rFonts w:cstheme="minorHAnsi"/>
        </w:rPr>
      </w:pPr>
      <w:r w:rsidRPr="005939CB">
        <w:rPr>
          <w:rFonts w:cstheme="minorHAnsi"/>
        </w:rPr>
        <w:t xml:space="preserve">Bisherige: Christian </w:t>
      </w:r>
      <w:proofErr w:type="spellStart"/>
      <w:r w:rsidRPr="005939CB">
        <w:rPr>
          <w:rFonts w:cstheme="minorHAnsi"/>
        </w:rPr>
        <w:t>Mathys</w:t>
      </w:r>
      <w:proofErr w:type="spellEnd"/>
      <w:r w:rsidRPr="005939CB">
        <w:rPr>
          <w:rFonts w:cstheme="minorHAnsi"/>
        </w:rPr>
        <w:t xml:space="preserve"> </w:t>
      </w:r>
      <w:proofErr w:type="spellStart"/>
      <w:r w:rsidRPr="005939CB">
        <w:rPr>
          <w:rFonts w:cstheme="minorHAnsi"/>
        </w:rPr>
        <w:t>Forch</w:t>
      </w:r>
      <w:proofErr w:type="spellEnd"/>
      <w:r w:rsidRPr="005939CB">
        <w:rPr>
          <w:rFonts w:cstheme="minorHAnsi"/>
        </w:rPr>
        <w:t xml:space="preserve">, Thomas Frei </w:t>
      </w:r>
      <w:proofErr w:type="spellStart"/>
      <w:r w:rsidRPr="005939CB">
        <w:rPr>
          <w:rFonts w:cstheme="minorHAnsi"/>
        </w:rPr>
        <w:t>Ellikon</w:t>
      </w:r>
      <w:proofErr w:type="spellEnd"/>
      <w:r w:rsidRPr="005939CB">
        <w:rPr>
          <w:rFonts w:cstheme="minorHAnsi"/>
        </w:rPr>
        <w:t xml:space="preserve"> an der </w:t>
      </w:r>
      <w:proofErr w:type="spellStart"/>
      <w:r w:rsidRPr="005939CB">
        <w:rPr>
          <w:rFonts w:cstheme="minorHAnsi"/>
        </w:rPr>
        <w:t>Thur</w:t>
      </w:r>
      <w:proofErr w:type="spellEnd"/>
      <w:r w:rsidRPr="005939CB">
        <w:rPr>
          <w:rFonts w:cstheme="minorHAnsi"/>
        </w:rPr>
        <w:t xml:space="preserve">, Tamara </w:t>
      </w:r>
      <w:proofErr w:type="spellStart"/>
      <w:r w:rsidRPr="005939CB">
        <w:rPr>
          <w:rFonts w:cstheme="minorHAnsi"/>
        </w:rPr>
        <w:t>Stoller</w:t>
      </w:r>
      <w:proofErr w:type="spellEnd"/>
      <w:r w:rsidRPr="005939CB">
        <w:rPr>
          <w:rFonts w:cstheme="minorHAnsi"/>
        </w:rPr>
        <w:t xml:space="preserve"> Steg</w:t>
      </w:r>
    </w:p>
    <w:p w:rsidR="00843FC9" w:rsidRPr="005939CB" w:rsidRDefault="00843FC9" w:rsidP="00843FC9">
      <w:pPr>
        <w:pStyle w:val="Listenabsatz"/>
        <w:tabs>
          <w:tab w:val="right" w:pos="10204"/>
        </w:tabs>
        <w:ind w:left="709"/>
        <w:rPr>
          <w:rFonts w:cstheme="minorHAnsi"/>
        </w:rPr>
      </w:pPr>
      <w:r w:rsidRPr="005939CB">
        <w:rPr>
          <w:rFonts w:cstheme="minorHAnsi"/>
        </w:rPr>
        <w:t xml:space="preserve">Co Präsidenten: Ruedi Vögele </w:t>
      </w:r>
      <w:proofErr w:type="spellStart"/>
      <w:r w:rsidRPr="005939CB">
        <w:rPr>
          <w:rFonts w:cstheme="minorHAnsi"/>
        </w:rPr>
        <w:t>Neunkirch</w:t>
      </w:r>
      <w:proofErr w:type="spellEnd"/>
      <w:r w:rsidRPr="005939CB">
        <w:rPr>
          <w:rFonts w:cstheme="minorHAnsi"/>
        </w:rPr>
        <w:t xml:space="preserve">, Heinz </w:t>
      </w:r>
      <w:proofErr w:type="spellStart"/>
      <w:r w:rsidRPr="005939CB">
        <w:rPr>
          <w:rFonts w:cstheme="minorHAnsi"/>
        </w:rPr>
        <w:t>Höneisen</w:t>
      </w:r>
      <w:proofErr w:type="spellEnd"/>
      <w:r w:rsidRPr="005939CB">
        <w:rPr>
          <w:rFonts w:cstheme="minorHAnsi"/>
        </w:rPr>
        <w:t xml:space="preserve"> </w:t>
      </w:r>
      <w:proofErr w:type="spellStart"/>
      <w:r w:rsidRPr="005939CB">
        <w:rPr>
          <w:rFonts w:cstheme="minorHAnsi"/>
        </w:rPr>
        <w:t>Andelfingen</w:t>
      </w:r>
      <w:proofErr w:type="spellEnd"/>
    </w:p>
    <w:p w:rsidR="00843FC9" w:rsidRPr="005939CB" w:rsidRDefault="00843FC9" w:rsidP="00843FC9">
      <w:pPr>
        <w:pStyle w:val="Listenabsatz"/>
        <w:numPr>
          <w:ilvl w:val="0"/>
          <w:numId w:val="5"/>
        </w:numPr>
        <w:tabs>
          <w:tab w:val="right" w:pos="10204"/>
        </w:tabs>
        <w:ind w:left="709" w:hanging="425"/>
        <w:rPr>
          <w:rFonts w:cstheme="minorHAnsi"/>
        </w:rPr>
      </w:pPr>
      <w:r w:rsidRPr="005939CB">
        <w:rPr>
          <w:rFonts w:cstheme="minorHAnsi"/>
        </w:rPr>
        <w:t>Wahlen Bio</w:t>
      </w:r>
      <w:r w:rsidR="008D0617">
        <w:rPr>
          <w:rFonts w:cstheme="minorHAnsi"/>
        </w:rPr>
        <w:t xml:space="preserve"> Suisse Delegierte 2021</w:t>
      </w:r>
      <w:r w:rsidRPr="005939CB">
        <w:rPr>
          <w:rFonts w:cstheme="minorHAnsi"/>
        </w:rPr>
        <w:t xml:space="preserve"> bis 2024</w:t>
      </w:r>
    </w:p>
    <w:p w:rsidR="00843FC9" w:rsidRPr="005939CB" w:rsidRDefault="00843FC9" w:rsidP="00843FC9">
      <w:pPr>
        <w:pStyle w:val="Listenabsatz"/>
        <w:tabs>
          <w:tab w:val="right" w:pos="10204"/>
        </w:tabs>
        <w:ind w:left="709"/>
        <w:rPr>
          <w:rFonts w:cstheme="minorHAnsi"/>
        </w:rPr>
      </w:pPr>
      <w:r w:rsidRPr="005939CB">
        <w:rPr>
          <w:rFonts w:cstheme="minorHAnsi"/>
        </w:rPr>
        <w:t xml:space="preserve">Heinz </w:t>
      </w:r>
      <w:proofErr w:type="spellStart"/>
      <w:r w:rsidRPr="005939CB">
        <w:rPr>
          <w:rFonts w:cstheme="minorHAnsi"/>
        </w:rPr>
        <w:t>Höneisen</w:t>
      </w:r>
      <w:proofErr w:type="spellEnd"/>
      <w:r w:rsidRPr="005939CB">
        <w:rPr>
          <w:rFonts w:cstheme="minorHAnsi"/>
        </w:rPr>
        <w:t xml:space="preserve">, Ruedi Vögele, Thomas Frei, Tamara </w:t>
      </w:r>
      <w:proofErr w:type="spellStart"/>
      <w:r w:rsidRPr="005939CB">
        <w:rPr>
          <w:rFonts w:cstheme="minorHAnsi"/>
        </w:rPr>
        <w:t>Stoller</w:t>
      </w:r>
      <w:proofErr w:type="spellEnd"/>
      <w:r w:rsidRPr="005939CB">
        <w:rPr>
          <w:rFonts w:cstheme="minorHAnsi"/>
        </w:rPr>
        <w:t xml:space="preserve">, Markus </w:t>
      </w:r>
      <w:proofErr w:type="spellStart"/>
      <w:r w:rsidRPr="005939CB">
        <w:rPr>
          <w:rFonts w:cstheme="minorHAnsi"/>
        </w:rPr>
        <w:t>Götsch</w:t>
      </w:r>
      <w:proofErr w:type="spellEnd"/>
    </w:p>
    <w:p w:rsidR="00843FC9" w:rsidRPr="005939CB" w:rsidRDefault="00843FC9" w:rsidP="00843FC9">
      <w:pPr>
        <w:pStyle w:val="Listenabsatz"/>
        <w:tabs>
          <w:tab w:val="right" w:pos="10204"/>
        </w:tabs>
        <w:ind w:left="709"/>
        <w:rPr>
          <w:rFonts w:cstheme="minorHAnsi"/>
        </w:rPr>
      </w:pPr>
      <w:r w:rsidRPr="005939CB">
        <w:rPr>
          <w:rFonts w:cstheme="minorHAnsi"/>
        </w:rPr>
        <w:t>Ersatz Delegierter: Lukas Schafroth</w:t>
      </w:r>
    </w:p>
    <w:p w:rsidR="00843FC9" w:rsidRPr="005939CB" w:rsidRDefault="00843FC9" w:rsidP="008D0617">
      <w:pPr>
        <w:pStyle w:val="Listenabsatz"/>
        <w:numPr>
          <w:ilvl w:val="0"/>
          <w:numId w:val="5"/>
        </w:numPr>
        <w:tabs>
          <w:tab w:val="right" w:pos="10204"/>
        </w:tabs>
        <w:spacing w:after="0"/>
        <w:ind w:left="709" w:hanging="425"/>
        <w:rPr>
          <w:rFonts w:cstheme="minorHAnsi"/>
          <w:lang w:val="en-US"/>
        </w:rPr>
      </w:pPr>
      <w:proofErr w:type="spellStart"/>
      <w:r w:rsidRPr="005939CB">
        <w:rPr>
          <w:rFonts w:cstheme="minorHAnsi"/>
          <w:lang w:val="en-US"/>
        </w:rPr>
        <w:t>Wahlen</w:t>
      </w:r>
      <w:proofErr w:type="spellEnd"/>
      <w:r w:rsidRPr="005939CB">
        <w:rPr>
          <w:rFonts w:cstheme="minorHAnsi"/>
          <w:lang w:val="en-US"/>
        </w:rPr>
        <w:t xml:space="preserve"> </w:t>
      </w:r>
      <w:proofErr w:type="spellStart"/>
      <w:r w:rsidRPr="005939CB">
        <w:rPr>
          <w:rFonts w:cstheme="minorHAnsi"/>
          <w:lang w:val="en-US"/>
        </w:rPr>
        <w:t>Revisoren</w:t>
      </w:r>
      <w:proofErr w:type="spellEnd"/>
      <w:r w:rsidRPr="005939CB">
        <w:rPr>
          <w:rFonts w:cstheme="minorHAnsi"/>
          <w:lang w:val="en-US"/>
        </w:rPr>
        <w:t xml:space="preserve"> 2021 </w:t>
      </w:r>
      <w:proofErr w:type="spellStart"/>
      <w:r w:rsidRPr="005939CB">
        <w:rPr>
          <w:rFonts w:cstheme="minorHAnsi"/>
          <w:lang w:val="en-US"/>
        </w:rPr>
        <w:t>bis</w:t>
      </w:r>
      <w:proofErr w:type="spellEnd"/>
      <w:r w:rsidRPr="005939CB">
        <w:rPr>
          <w:rFonts w:cstheme="minorHAnsi"/>
          <w:lang w:val="en-US"/>
        </w:rPr>
        <w:t xml:space="preserve"> 2024</w:t>
      </w:r>
    </w:p>
    <w:p w:rsidR="00843FC9" w:rsidRPr="005939CB" w:rsidRDefault="00843FC9" w:rsidP="008D0617">
      <w:pPr>
        <w:tabs>
          <w:tab w:val="right" w:pos="10204"/>
        </w:tabs>
        <w:spacing w:after="0"/>
        <w:ind w:left="709"/>
        <w:rPr>
          <w:rFonts w:cstheme="minorHAnsi"/>
        </w:rPr>
      </w:pPr>
      <w:proofErr w:type="spellStart"/>
      <w:r w:rsidRPr="005939CB">
        <w:rPr>
          <w:rFonts w:cstheme="minorHAnsi"/>
        </w:rPr>
        <w:t>Dani</w:t>
      </w:r>
      <w:proofErr w:type="spellEnd"/>
      <w:r w:rsidRPr="005939CB">
        <w:rPr>
          <w:rFonts w:cstheme="minorHAnsi"/>
        </w:rPr>
        <w:t xml:space="preserve"> </w:t>
      </w:r>
      <w:proofErr w:type="spellStart"/>
      <w:r w:rsidRPr="005939CB">
        <w:rPr>
          <w:rFonts w:cstheme="minorHAnsi"/>
        </w:rPr>
        <w:t>Reutimann</w:t>
      </w:r>
      <w:proofErr w:type="spellEnd"/>
      <w:r w:rsidR="008D0617">
        <w:rPr>
          <w:rFonts w:cstheme="minorHAnsi"/>
        </w:rPr>
        <w:t>,</w:t>
      </w:r>
      <w:r w:rsidRPr="005939CB">
        <w:rPr>
          <w:rFonts w:cstheme="minorHAnsi"/>
        </w:rPr>
        <w:t xml:space="preserve"> </w:t>
      </w:r>
      <w:proofErr w:type="spellStart"/>
      <w:r w:rsidRPr="005939CB">
        <w:rPr>
          <w:rFonts w:cstheme="minorHAnsi"/>
        </w:rPr>
        <w:t>Guntalingen</w:t>
      </w:r>
      <w:proofErr w:type="spellEnd"/>
      <w:r w:rsidR="008D0617">
        <w:rPr>
          <w:rFonts w:cstheme="minorHAnsi"/>
        </w:rPr>
        <w:t>;</w:t>
      </w:r>
      <w:r w:rsidRPr="005939CB">
        <w:rPr>
          <w:rFonts w:cstheme="minorHAnsi"/>
        </w:rPr>
        <w:t xml:space="preserve"> Andreas Moser</w:t>
      </w:r>
      <w:r w:rsidR="008D0617">
        <w:rPr>
          <w:rFonts w:cstheme="minorHAnsi"/>
        </w:rPr>
        <w:t>,</w:t>
      </w:r>
      <w:r w:rsidRPr="005939CB">
        <w:rPr>
          <w:rFonts w:cstheme="minorHAnsi"/>
        </w:rPr>
        <w:t xml:space="preserve"> Oberstammheim</w:t>
      </w:r>
    </w:p>
    <w:p w:rsidR="00843FC9" w:rsidRPr="005939CB" w:rsidRDefault="00843FC9" w:rsidP="008D0617">
      <w:pPr>
        <w:pStyle w:val="Listenabsatz"/>
        <w:numPr>
          <w:ilvl w:val="0"/>
          <w:numId w:val="5"/>
        </w:numPr>
        <w:tabs>
          <w:tab w:val="right" w:pos="10204"/>
        </w:tabs>
        <w:spacing w:after="0"/>
        <w:ind w:left="709" w:hanging="425"/>
        <w:rPr>
          <w:rFonts w:cstheme="minorHAnsi"/>
        </w:rPr>
      </w:pPr>
      <w:r w:rsidRPr="005939CB">
        <w:rPr>
          <w:rFonts w:cstheme="minorHAnsi"/>
        </w:rPr>
        <w:t>Geschäfte der DV B</w:t>
      </w:r>
      <w:r w:rsidR="008D0617">
        <w:rPr>
          <w:rFonts w:cstheme="minorHAnsi"/>
        </w:rPr>
        <w:t>io</w:t>
      </w:r>
      <w:r w:rsidRPr="005939CB">
        <w:rPr>
          <w:rFonts w:cstheme="minorHAnsi"/>
        </w:rPr>
        <w:t>-Suisse</w:t>
      </w:r>
    </w:p>
    <w:p w:rsidR="00843FC9" w:rsidRPr="005939CB" w:rsidRDefault="00843FC9" w:rsidP="00843FC9">
      <w:pPr>
        <w:pStyle w:val="Listenabsatz"/>
        <w:tabs>
          <w:tab w:val="right" w:pos="10204"/>
        </w:tabs>
        <w:ind w:left="709"/>
        <w:rPr>
          <w:rFonts w:cstheme="minorHAnsi"/>
        </w:rPr>
      </w:pPr>
      <w:r w:rsidRPr="005939CB">
        <w:rPr>
          <w:rFonts w:cstheme="minorHAnsi"/>
        </w:rPr>
        <w:t>Jahresrechnung und Jahresbericht Informationen</w:t>
      </w:r>
    </w:p>
    <w:p w:rsidR="00843FC9" w:rsidRPr="005939CB" w:rsidRDefault="00843FC9" w:rsidP="00415672">
      <w:pPr>
        <w:pStyle w:val="Listenabsatz"/>
        <w:numPr>
          <w:ilvl w:val="0"/>
          <w:numId w:val="5"/>
        </w:numPr>
        <w:tabs>
          <w:tab w:val="right" w:pos="10204"/>
        </w:tabs>
        <w:ind w:left="709" w:hanging="425"/>
        <w:rPr>
          <w:rFonts w:cstheme="minorHAnsi"/>
        </w:rPr>
      </w:pPr>
      <w:r w:rsidRPr="005939CB">
        <w:rPr>
          <w:rFonts w:cstheme="minorHAnsi"/>
        </w:rPr>
        <w:t>Umfrage und Meinungen zu den Initiativen vom 13. Juni 2021</w:t>
      </w:r>
    </w:p>
    <w:p w:rsidR="00843FC9" w:rsidRPr="005939CB" w:rsidRDefault="00843FC9" w:rsidP="00415672">
      <w:pPr>
        <w:pStyle w:val="Listenabsatz"/>
        <w:numPr>
          <w:ilvl w:val="0"/>
          <w:numId w:val="5"/>
        </w:numPr>
        <w:tabs>
          <w:tab w:val="right" w:pos="10204"/>
        </w:tabs>
        <w:ind w:left="709" w:hanging="425"/>
        <w:rPr>
          <w:rFonts w:cstheme="minorHAnsi"/>
        </w:rPr>
      </w:pPr>
      <w:r w:rsidRPr="005939CB">
        <w:rPr>
          <w:rFonts w:cstheme="minorHAnsi"/>
        </w:rPr>
        <w:t>M</w:t>
      </w:r>
      <w:r w:rsidR="008D0617">
        <w:rPr>
          <w:rFonts w:cstheme="minorHAnsi"/>
        </w:rPr>
        <w:t>O</w:t>
      </w:r>
      <w:r w:rsidRPr="005939CB">
        <w:rPr>
          <w:rFonts w:cstheme="minorHAnsi"/>
        </w:rPr>
        <w:t xml:space="preserve"> Workshop (Rückblick) Information Strategie BIO ZH/SH und MO Projekte 2021</w:t>
      </w:r>
    </w:p>
    <w:p w:rsidR="00843FC9" w:rsidRPr="005939CB" w:rsidRDefault="00843FC9" w:rsidP="00415672">
      <w:pPr>
        <w:pStyle w:val="Listenabsatz"/>
        <w:numPr>
          <w:ilvl w:val="0"/>
          <w:numId w:val="5"/>
        </w:numPr>
        <w:tabs>
          <w:tab w:val="right" w:pos="10204"/>
        </w:tabs>
        <w:ind w:left="709" w:hanging="425"/>
        <w:rPr>
          <w:rFonts w:cstheme="minorHAnsi"/>
        </w:rPr>
      </w:pPr>
      <w:r w:rsidRPr="005939CB">
        <w:rPr>
          <w:rFonts w:cstheme="minorHAnsi"/>
        </w:rPr>
        <w:t>Verschiedenes:</w:t>
      </w:r>
      <w:r w:rsidRPr="005939CB">
        <w:rPr>
          <w:rFonts w:cstheme="minorHAnsi"/>
        </w:rPr>
        <w:tab/>
      </w:r>
    </w:p>
    <w:p w:rsidR="00843FC9" w:rsidRPr="005939CB" w:rsidRDefault="00843FC9" w:rsidP="00843FC9">
      <w:pPr>
        <w:pStyle w:val="Listenabsatz"/>
        <w:numPr>
          <w:ilvl w:val="1"/>
          <w:numId w:val="5"/>
        </w:numPr>
        <w:tabs>
          <w:tab w:val="right" w:pos="10204"/>
        </w:tabs>
        <w:rPr>
          <w:rFonts w:cstheme="minorHAnsi"/>
        </w:rPr>
      </w:pPr>
      <w:r w:rsidRPr="005939CB">
        <w:rPr>
          <w:rFonts w:cstheme="minorHAnsi"/>
        </w:rPr>
        <w:t>Bio Knospe Tafeln</w:t>
      </w:r>
    </w:p>
    <w:p w:rsidR="00BC7D33" w:rsidRDefault="00843FC9" w:rsidP="00BC7D33">
      <w:pPr>
        <w:pStyle w:val="Listenabsatz"/>
        <w:numPr>
          <w:ilvl w:val="1"/>
          <w:numId w:val="5"/>
        </w:numPr>
        <w:tabs>
          <w:tab w:val="right" w:pos="10204"/>
        </w:tabs>
        <w:rPr>
          <w:rFonts w:cstheme="minorHAnsi"/>
        </w:rPr>
      </w:pPr>
      <w:proofErr w:type="spellStart"/>
      <w:r w:rsidRPr="005939CB">
        <w:rPr>
          <w:rFonts w:cstheme="minorHAnsi"/>
        </w:rPr>
        <w:t>Verdankung</w:t>
      </w:r>
      <w:proofErr w:type="spellEnd"/>
      <w:r w:rsidRPr="005939CB">
        <w:rPr>
          <w:rFonts w:cstheme="minorHAnsi"/>
        </w:rPr>
        <w:t xml:space="preserve"> an Tamara </w:t>
      </w:r>
      <w:proofErr w:type="spellStart"/>
      <w:r w:rsidRPr="005939CB">
        <w:rPr>
          <w:rFonts w:cstheme="minorHAnsi"/>
        </w:rPr>
        <w:t>Bieri</w:t>
      </w:r>
      <w:proofErr w:type="spellEnd"/>
      <w:r w:rsidRPr="005939CB">
        <w:rPr>
          <w:rFonts w:cstheme="minorHAnsi"/>
        </w:rPr>
        <w:t xml:space="preserve">, Martin Jost und Felix </w:t>
      </w:r>
      <w:proofErr w:type="spellStart"/>
      <w:r w:rsidRPr="005939CB">
        <w:rPr>
          <w:rFonts w:cstheme="minorHAnsi"/>
        </w:rPr>
        <w:t>Zingg</w:t>
      </w:r>
      <w:proofErr w:type="spellEnd"/>
      <w:r w:rsidRPr="005939CB">
        <w:rPr>
          <w:rFonts w:cstheme="minorHAnsi"/>
        </w:rPr>
        <w:t xml:space="preserve"> </w:t>
      </w:r>
    </w:p>
    <w:p w:rsidR="0091682C" w:rsidRPr="00BC7D33" w:rsidRDefault="00BC7D33" w:rsidP="00415672">
      <w:pPr>
        <w:pStyle w:val="Listenabsatz"/>
        <w:numPr>
          <w:ilvl w:val="0"/>
          <w:numId w:val="5"/>
        </w:numPr>
        <w:tabs>
          <w:tab w:val="right" w:pos="10204"/>
        </w:tabs>
        <w:spacing w:after="200"/>
        <w:ind w:left="709" w:hanging="425"/>
        <w:jc w:val="left"/>
        <w:rPr>
          <w:rFonts w:cstheme="minorHAnsi"/>
        </w:rPr>
      </w:pPr>
      <w:r w:rsidRPr="00BC7D33">
        <w:rPr>
          <w:rFonts w:cstheme="minorHAnsi"/>
        </w:rPr>
        <w:t>Informationen FS Biolandbau</w:t>
      </w:r>
    </w:p>
    <w:p w:rsidR="0091682C" w:rsidRPr="0091682C" w:rsidRDefault="0091682C">
      <w:pPr>
        <w:spacing w:after="200"/>
        <w:jc w:val="left"/>
        <w:rPr>
          <w:rFonts w:cstheme="minorHAnsi"/>
          <w:i/>
        </w:rPr>
      </w:pPr>
      <w:r w:rsidRPr="0091682C">
        <w:rPr>
          <w:rFonts w:cstheme="minorHAnsi"/>
          <w:i/>
        </w:rPr>
        <w:t>Fortsetzung auf nächster Seite</w:t>
      </w:r>
      <w:r w:rsidRPr="0091682C">
        <w:rPr>
          <w:rFonts w:cstheme="minorHAnsi"/>
          <w:i/>
        </w:rPr>
        <w:br w:type="page"/>
      </w:r>
    </w:p>
    <w:p w:rsidR="0091682C" w:rsidRPr="0091682C" w:rsidRDefault="0091682C" w:rsidP="00843FC9">
      <w:pPr>
        <w:tabs>
          <w:tab w:val="right" w:pos="10204"/>
        </w:tabs>
        <w:jc w:val="left"/>
        <w:rPr>
          <w:rFonts w:cstheme="minorHAnsi"/>
          <w:i/>
        </w:rPr>
      </w:pPr>
      <w:r>
        <w:rPr>
          <w:rFonts w:cstheme="minorHAnsi"/>
          <w:i/>
        </w:rPr>
        <w:lastRenderedPageBreak/>
        <w:t>Programm GV F</w:t>
      </w:r>
      <w:r w:rsidRPr="0091682C">
        <w:rPr>
          <w:rFonts w:cstheme="minorHAnsi"/>
          <w:i/>
        </w:rPr>
        <w:t>ortsetzung</w:t>
      </w:r>
    </w:p>
    <w:p w:rsidR="0091682C" w:rsidRDefault="0091682C" w:rsidP="00843FC9">
      <w:pPr>
        <w:tabs>
          <w:tab w:val="right" w:pos="10204"/>
        </w:tabs>
        <w:jc w:val="left"/>
        <w:rPr>
          <w:rFonts w:cstheme="minorHAnsi"/>
        </w:rPr>
      </w:pPr>
    </w:p>
    <w:p w:rsidR="00843FC9" w:rsidRPr="005939CB" w:rsidRDefault="00843FC9" w:rsidP="00843FC9">
      <w:pPr>
        <w:tabs>
          <w:tab w:val="right" w:pos="10204"/>
        </w:tabs>
        <w:jc w:val="left"/>
        <w:rPr>
          <w:rFonts w:cstheme="minorHAnsi"/>
        </w:rPr>
      </w:pPr>
      <w:r w:rsidRPr="005939CB">
        <w:rPr>
          <w:rFonts w:cstheme="minorHAnsi"/>
          <w:b/>
        </w:rPr>
        <w:t xml:space="preserve">Thema des Abends: </w:t>
      </w:r>
      <w:r w:rsidRPr="005939CB">
        <w:rPr>
          <w:rFonts w:cstheme="minorHAnsi"/>
          <w:b/>
        </w:rPr>
        <w:br/>
      </w:r>
      <w:r w:rsidRPr="005939CB">
        <w:rPr>
          <w:rFonts w:cstheme="minorHAnsi"/>
        </w:rPr>
        <w:t xml:space="preserve">Referentin: Dr. Eva </w:t>
      </w:r>
      <w:proofErr w:type="spellStart"/>
      <w:r w:rsidRPr="005939CB">
        <w:rPr>
          <w:rFonts w:cstheme="minorHAnsi"/>
        </w:rPr>
        <w:t>Gelinsky</w:t>
      </w:r>
      <w:proofErr w:type="spellEnd"/>
      <w:r w:rsidRPr="005939CB">
        <w:rPr>
          <w:rFonts w:cstheme="minorHAnsi"/>
        </w:rPr>
        <w:t xml:space="preserve"> </w:t>
      </w:r>
      <w:r w:rsidRPr="005939CB">
        <w:rPr>
          <w:rFonts w:cstheme="minorHAnsi"/>
        </w:rPr>
        <w:br/>
        <w:t>Interessengemeinschaft für gentechnikfreie Saatgutarbeit</w:t>
      </w:r>
    </w:p>
    <w:p w:rsidR="00843FC9" w:rsidRPr="005939CB" w:rsidRDefault="00843FC9" w:rsidP="00843FC9">
      <w:pPr>
        <w:tabs>
          <w:tab w:val="right" w:pos="10204"/>
        </w:tabs>
        <w:jc w:val="left"/>
        <w:rPr>
          <w:rFonts w:cstheme="minorHAnsi"/>
          <w:color w:val="000000" w:themeColor="text1"/>
          <w:sz w:val="12"/>
          <w:szCs w:val="12"/>
        </w:rPr>
      </w:pPr>
      <w:r w:rsidRPr="005939CB">
        <w:rPr>
          <w:rFonts w:cstheme="minorHAnsi"/>
          <w:b/>
        </w:rPr>
        <w:t>Thema:</w:t>
      </w:r>
      <w:r w:rsidRPr="005939CB">
        <w:rPr>
          <w:rFonts w:cstheme="minorHAnsi"/>
        </w:rPr>
        <w:t xml:space="preserve"> Aktueller Stand Gentechnologie – Herausforderungen für den Biolandbau</w:t>
      </w:r>
      <w:r w:rsidRPr="005939CB">
        <w:rPr>
          <w:rFonts w:cstheme="minorHAnsi"/>
        </w:rPr>
        <w:br/>
      </w:r>
    </w:p>
    <w:p w:rsidR="00843FC9" w:rsidRPr="005939CB" w:rsidRDefault="00843FC9" w:rsidP="00843FC9">
      <w:pPr>
        <w:tabs>
          <w:tab w:val="right" w:pos="10204"/>
        </w:tabs>
        <w:jc w:val="left"/>
        <w:rPr>
          <w:rFonts w:cstheme="minorHAnsi"/>
          <w:color w:val="000000" w:themeColor="text1"/>
        </w:rPr>
      </w:pPr>
      <w:r w:rsidRPr="005939CB">
        <w:rPr>
          <w:rFonts w:cstheme="minorHAnsi"/>
          <w:color w:val="000000" w:themeColor="text1"/>
        </w:rPr>
        <w:t xml:space="preserve">Anträge der Mitglieder bitte bis zum 5. April 2021 beim Co-Präsidenten Heinz </w:t>
      </w:r>
      <w:proofErr w:type="spellStart"/>
      <w:r w:rsidRPr="005939CB">
        <w:rPr>
          <w:rFonts w:cstheme="minorHAnsi"/>
          <w:color w:val="000000" w:themeColor="text1"/>
        </w:rPr>
        <w:t>Höneisen</w:t>
      </w:r>
      <w:proofErr w:type="spellEnd"/>
      <w:r w:rsidRPr="005939CB">
        <w:rPr>
          <w:rFonts w:cstheme="minorHAnsi"/>
          <w:color w:val="000000" w:themeColor="text1"/>
        </w:rPr>
        <w:t xml:space="preserve">, </w:t>
      </w:r>
      <w:proofErr w:type="spellStart"/>
      <w:r w:rsidRPr="005939CB">
        <w:rPr>
          <w:rFonts w:cstheme="minorHAnsi"/>
          <w:color w:val="000000" w:themeColor="text1"/>
        </w:rPr>
        <w:t>Tännlihof</w:t>
      </w:r>
      <w:proofErr w:type="spellEnd"/>
      <w:r w:rsidRPr="005939CB">
        <w:rPr>
          <w:rFonts w:cstheme="minorHAnsi"/>
          <w:color w:val="000000" w:themeColor="text1"/>
        </w:rPr>
        <w:t xml:space="preserve"> 1, 8450 </w:t>
      </w:r>
      <w:proofErr w:type="spellStart"/>
      <w:r w:rsidRPr="005939CB">
        <w:rPr>
          <w:rFonts w:cstheme="minorHAnsi"/>
          <w:color w:val="000000" w:themeColor="text1"/>
        </w:rPr>
        <w:t>Andelfingen</w:t>
      </w:r>
      <w:proofErr w:type="spellEnd"/>
      <w:r w:rsidRPr="005939CB">
        <w:rPr>
          <w:rFonts w:cstheme="minorHAnsi"/>
          <w:color w:val="000000" w:themeColor="text1"/>
        </w:rPr>
        <w:t xml:space="preserve"> einreichen (</w:t>
      </w:r>
      <w:hyperlink r:id="rId11" w:history="1">
        <w:r w:rsidRPr="005939CB">
          <w:rPr>
            <w:rStyle w:val="Hyperlink"/>
            <w:rFonts w:cstheme="minorHAnsi"/>
          </w:rPr>
          <w:t>heinz.hoeneisen@bluewin.ch</w:t>
        </w:r>
      </w:hyperlink>
      <w:r w:rsidRPr="005939CB">
        <w:rPr>
          <w:rFonts w:cstheme="minorHAnsi"/>
          <w:color w:val="000000" w:themeColor="text1"/>
        </w:rPr>
        <w:t>).</w:t>
      </w:r>
    </w:p>
    <w:p w:rsidR="00843FC9" w:rsidRPr="005939CB" w:rsidRDefault="00843FC9" w:rsidP="00843FC9">
      <w:pPr>
        <w:tabs>
          <w:tab w:val="right" w:pos="10204"/>
        </w:tabs>
        <w:jc w:val="left"/>
        <w:rPr>
          <w:rFonts w:cstheme="minorHAnsi"/>
        </w:rPr>
      </w:pPr>
    </w:p>
    <w:p w:rsidR="00843FC9" w:rsidRPr="005939CB" w:rsidRDefault="00843FC9" w:rsidP="00843FC9">
      <w:pPr>
        <w:tabs>
          <w:tab w:val="right" w:pos="10204"/>
        </w:tabs>
        <w:jc w:val="left"/>
        <w:rPr>
          <w:rFonts w:cstheme="minorHAnsi"/>
        </w:rPr>
      </w:pPr>
      <w:r w:rsidRPr="005939CB">
        <w:rPr>
          <w:rFonts w:cstheme="minorHAnsi"/>
        </w:rPr>
        <w:t xml:space="preserve">Wir freuen uns Euch an der Videokonferenz </w:t>
      </w:r>
      <w:r w:rsidR="00BC7D33">
        <w:rPr>
          <w:rFonts w:cstheme="minorHAnsi"/>
        </w:rPr>
        <w:t>im April begrüssen zu dürfen. (</w:t>
      </w:r>
      <w:r w:rsidRPr="005939CB">
        <w:rPr>
          <w:rFonts w:cstheme="minorHAnsi"/>
        </w:rPr>
        <w:t>Den Imbiss und das Glas Wein müsst ihr euch, am Schluss der Konferenz, einfach genussvoll vorstellen!)</w:t>
      </w:r>
    </w:p>
    <w:p w:rsidR="00843FC9" w:rsidRPr="005939CB" w:rsidRDefault="00843FC9" w:rsidP="00843FC9">
      <w:pPr>
        <w:jc w:val="left"/>
        <w:rPr>
          <w:rFonts w:cstheme="minorHAnsi"/>
        </w:rPr>
      </w:pPr>
      <w:r w:rsidRPr="005939CB">
        <w:rPr>
          <w:rFonts w:cstheme="minorHAnsi"/>
        </w:rPr>
        <w:t xml:space="preserve">Für den Vorstand Bio ZH&amp;SH </w:t>
      </w:r>
      <w:r w:rsidRPr="005939CB">
        <w:rPr>
          <w:rFonts w:cstheme="minorHAnsi"/>
        </w:rPr>
        <w:br/>
        <w:t xml:space="preserve">Heinz </w:t>
      </w:r>
      <w:proofErr w:type="spellStart"/>
      <w:r w:rsidRPr="005939CB">
        <w:rPr>
          <w:rFonts w:cstheme="minorHAnsi"/>
        </w:rPr>
        <w:t>Höneisen</w:t>
      </w:r>
      <w:proofErr w:type="spellEnd"/>
      <w:r w:rsidRPr="005939CB">
        <w:rPr>
          <w:rFonts w:cstheme="minorHAnsi"/>
        </w:rPr>
        <w:t xml:space="preserve"> </w:t>
      </w:r>
      <w:r w:rsidRPr="005939CB">
        <w:rPr>
          <w:rFonts w:cstheme="minorHAnsi"/>
        </w:rPr>
        <w:br w:type="page"/>
      </w:r>
    </w:p>
    <w:p w:rsidR="00E731F0" w:rsidRDefault="00E731F0" w:rsidP="00E731F0">
      <w:pPr>
        <w:pStyle w:val="berschrift1"/>
      </w:pPr>
      <w:r w:rsidRPr="00E731F0">
        <w:lastRenderedPageBreak/>
        <w:t>Erfolgsrechnung</w:t>
      </w:r>
      <w:r w:rsidR="00BC1EBD">
        <w:t xml:space="preserve"> (ER)</w:t>
      </w:r>
      <w:r w:rsidRPr="00E731F0">
        <w:t xml:space="preserve"> 2020</w:t>
      </w:r>
      <w:r w:rsidR="00BC1EBD">
        <w:t xml:space="preserve"> und Budget (B) 2020</w:t>
      </w:r>
    </w:p>
    <w:tbl>
      <w:tblPr>
        <w:tblW w:w="9629" w:type="dxa"/>
        <w:jc w:val="center"/>
        <w:tblCellMar>
          <w:left w:w="70" w:type="dxa"/>
          <w:right w:w="70" w:type="dxa"/>
        </w:tblCellMar>
        <w:tblLook w:val="04A0" w:firstRow="1" w:lastRow="0" w:firstColumn="1" w:lastColumn="0" w:noHBand="0" w:noVBand="1"/>
      </w:tblPr>
      <w:tblGrid>
        <w:gridCol w:w="3392"/>
        <w:gridCol w:w="1418"/>
        <w:gridCol w:w="1417"/>
        <w:gridCol w:w="284"/>
        <w:gridCol w:w="1559"/>
        <w:gridCol w:w="1559"/>
      </w:tblGrid>
      <w:tr w:rsidR="00BC1EBD" w:rsidRPr="00E731F0" w:rsidTr="00BC1EBD">
        <w:trPr>
          <w:trHeight w:val="20"/>
          <w:jc w:val="center"/>
        </w:trPr>
        <w:tc>
          <w:tcPr>
            <w:tcW w:w="33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E731F0">
            <w:pPr>
              <w:spacing w:after="0" w:line="240" w:lineRule="auto"/>
              <w:jc w:val="left"/>
              <w:rPr>
                <w:rFonts w:eastAsia="Times New Roman" w:cs="Arial"/>
                <w:i/>
                <w:iCs/>
                <w:szCs w:val="25"/>
                <w:lang w:eastAsia="de-CH"/>
              </w:rPr>
            </w:pPr>
            <w:r w:rsidRPr="00AF1C11">
              <w:rPr>
                <w:rFonts w:eastAsia="Times New Roman" w:cs="Arial"/>
                <w:i/>
                <w:iCs/>
                <w:szCs w:val="25"/>
                <w:lang w:eastAsia="de-CH"/>
              </w:rPr>
              <w:t> </w:t>
            </w:r>
          </w:p>
        </w:tc>
        <w:tc>
          <w:tcPr>
            <w:tcW w:w="141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BC1EBD" w:rsidRPr="00AF1C11" w:rsidRDefault="00BC1EBD" w:rsidP="00E731F0">
            <w:pPr>
              <w:spacing w:after="0" w:line="240" w:lineRule="auto"/>
              <w:jc w:val="center"/>
              <w:rPr>
                <w:rFonts w:eastAsia="Times New Roman" w:cs="Arial"/>
                <w:szCs w:val="25"/>
                <w:lang w:eastAsia="de-CH"/>
              </w:rPr>
            </w:pPr>
            <w:r w:rsidRPr="00AF1C11">
              <w:rPr>
                <w:rFonts w:eastAsia="Times New Roman" w:cs="Arial"/>
                <w:szCs w:val="25"/>
                <w:lang w:eastAsia="de-CH"/>
              </w:rPr>
              <w:t>Aufwand ER</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C1EBD" w:rsidRPr="00AF1C11" w:rsidRDefault="00BC1EBD" w:rsidP="00E731F0">
            <w:pPr>
              <w:spacing w:after="0" w:line="240" w:lineRule="auto"/>
              <w:jc w:val="center"/>
              <w:rPr>
                <w:rFonts w:eastAsia="Times New Roman" w:cs="Arial"/>
                <w:szCs w:val="25"/>
                <w:lang w:eastAsia="de-CH"/>
              </w:rPr>
            </w:pPr>
            <w:r w:rsidRPr="00AF1C11">
              <w:rPr>
                <w:rFonts w:eastAsia="Times New Roman" w:cs="Arial"/>
                <w:szCs w:val="25"/>
                <w:lang w:eastAsia="de-CH"/>
              </w:rPr>
              <w:t>Ertrag ER</w:t>
            </w:r>
          </w:p>
        </w:tc>
        <w:tc>
          <w:tcPr>
            <w:tcW w:w="284" w:type="dxa"/>
            <w:tcBorders>
              <w:top w:val="single" w:sz="8" w:space="0" w:color="auto"/>
              <w:left w:val="nil"/>
              <w:bottom w:val="single" w:sz="8" w:space="0" w:color="auto"/>
              <w:right w:val="single" w:sz="8" w:space="0" w:color="auto"/>
            </w:tcBorders>
          </w:tcPr>
          <w:p w:rsidR="00BC1EBD" w:rsidRPr="00AF1C11" w:rsidRDefault="00BC1EBD" w:rsidP="00E731F0">
            <w:pPr>
              <w:spacing w:after="0" w:line="240" w:lineRule="auto"/>
              <w:jc w:val="center"/>
              <w:rPr>
                <w:rFonts w:eastAsia="Times New Roman" w:cs="Arial"/>
                <w:szCs w:val="25"/>
                <w:lang w:eastAsia="de-CH"/>
              </w:rPr>
            </w:pPr>
          </w:p>
        </w:tc>
        <w:tc>
          <w:tcPr>
            <w:tcW w:w="1559" w:type="dxa"/>
            <w:tcBorders>
              <w:top w:val="single" w:sz="8" w:space="0" w:color="auto"/>
              <w:left w:val="nil"/>
              <w:bottom w:val="single" w:sz="8" w:space="0" w:color="auto"/>
              <w:right w:val="single" w:sz="8" w:space="0" w:color="auto"/>
            </w:tcBorders>
          </w:tcPr>
          <w:p w:rsidR="00BC1EBD" w:rsidRPr="00AF1C11" w:rsidRDefault="00BC1EBD" w:rsidP="00E731F0">
            <w:pPr>
              <w:spacing w:after="0" w:line="240" w:lineRule="auto"/>
              <w:jc w:val="center"/>
              <w:rPr>
                <w:rFonts w:eastAsia="Times New Roman" w:cs="Arial"/>
                <w:szCs w:val="25"/>
                <w:lang w:eastAsia="de-CH"/>
              </w:rPr>
            </w:pPr>
            <w:r w:rsidRPr="00AF1C11">
              <w:rPr>
                <w:rFonts w:eastAsia="Times New Roman" w:cs="Arial"/>
                <w:szCs w:val="25"/>
                <w:lang w:eastAsia="de-CH"/>
              </w:rPr>
              <w:t>Aufwand B</w:t>
            </w:r>
          </w:p>
        </w:tc>
        <w:tc>
          <w:tcPr>
            <w:tcW w:w="1559" w:type="dxa"/>
            <w:tcBorders>
              <w:top w:val="single" w:sz="8" w:space="0" w:color="auto"/>
              <w:left w:val="nil"/>
              <w:bottom w:val="single" w:sz="8" w:space="0" w:color="auto"/>
              <w:right w:val="single" w:sz="8" w:space="0" w:color="auto"/>
            </w:tcBorders>
          </w:tcPr>
          <w:p w:rsidR="00BC1EBD" w:rsidRPr="00AF1C11" w:rsidRDefault="00BC1EBD" w:rsidP="00E731F0">
            <w:pPr>
              <w:spacing w:after="0" w:line="240" w:lineRule="auto"/>
              <w:jc w:val="center"/>
              <w:rPr>
                <w:rFonts w:eastAsia="Times New Roman" w:cs="Arial"/>
                <w:szCs w:val="25"/>
                <w:lang w:eastAsia="de-CH"/>
              </w:rPr>
            </w:pPr>
            <w:r w:rsidRPr="00AF1C11">
              <w:rPr>
                <w:rFonts w:eastAsia="Times New Roman" w:cs="Arial"/>
                <w:szCs w:val="25"/>
                <w:lang w:eastAsia="de-CH"/>
              </w:rPr>
              <w:t>Ertrag B</w:t>
            </w: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Mitgliederbeiträge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29’370.00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color w:val="000000" w:themeColor="text1"/>
                <w:szCs w:val="25"/>
              </w:rPr>
            </w:pPr>
            <w:r w:rsidRPr="00AF1C11">
              <w:rPr>
                <w:color w:val="000000" w:themeColor="text1"/>
                <w:szCs w:val="25"/>
              </w:rPr>
              <w:t>25'000.00</w:t>
            </w: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übrige Einnahmen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730.00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color w:val="000000" w:themeColor="text1"/>
                <w:szCs w:val="25"/>
              </w:rPr>
            </w:pPr>
            <w:r w:rsidRPr="00AF1C11">
              <w:rPr>
                <w:color w:val="000000" w:themeColor="text1"/>
                <w:szCs w:val="25"/>
              </w:rPr>
              <w:t>1'000.00</w:t>
            </w: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Beitrag MO Bio Suisse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8’499.00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color w:val="000000" w:themeColor="text1"/>
                <w:szCs w:val="25"/>
              </w:rPr>
            </w:pPr>
            <w:r w:rsidRPr="00AF1C11">
              <w:rPr>
                <w:color w:val="000000" w:themeColor="text1"/>
                <w:szCs w:val="25"/>
              </w:rPr>
              <w:t>7'550.00</w:t>
            </w: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Dividenden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0.00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color w:val="000000" w:themeColor="text1"/>
                <w:szCs w:val="25"/>
              </w:rPr>
            </w:pPr>
            <w:r w:rsidRPr="00AF1C11">
              <w:rPr>
                <w:color w:val="000000" w:themeColor="text1"/>
                <w:szCs w:val="25"/>
              </w:rPr>
              <w:t>100.00</w:t>
            </w: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Zinsertrag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0.00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color w:val="000000" w:themeColor="text1"/>
                <w:szCs w:val="25"/>
              </w:rPr>
            </w:pPr>
            <w:r w:rsidRPr="00AF1C11">
              <w:rPr>
                <w:color w:val="000000" w:themeColor="text1"/>
                <w:szCs w:val="25"/>
              </w:rPr>
              <w:t>0.00</w:t>
            </w: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b/>
                <w:bCs/>
                <w:color w:val="FF0000"/>
                <w:szCs w:val="25"/>
                <w:lang w:eastAsia="de-CH"/>
              </w:rPr>
            </w:pPr>
            <w:r w:rsidRPr="00AF1C11">
              <w:rPr>
                <w:rFonts w:eastAsia="Times New Roman" w:cs="Arial"/>
                <w:b/>
                <w:bCs/>
                <w:color w:val="FF0000"/>
                <w:szCs w:val="25"/>
                <w:lang w:eastAsia="de-CH"/>
              </w:rPr>
              <w:t>Bio Suisse Projektbeiträge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Projekt Umstellbegleitung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2’200.00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2'000.00</w:t>
            </w: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Projekt Ackerbauring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2’000.00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2'000.00</w:t>
            </w: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Projekt Klimafenster</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0.00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vAlign w:val="center"/>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7'000.00</w:t>
            </w: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1001 Gemüse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color w:val="FF0000"/>
                <w:szCs w:val="25"/>
                <w:lang w:eastAsia="de-CH"/>
              </w:rPr>
            </w:pPr>
            <w:r w:rsidRPr="00AF1C11">
              <w:rPr>
                <w:rFonts w:eastAsia="Times New Roman" w:cs="Arial"/>
                <w:color w:val="FF0000"/>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8'000.00</w:t>
            </w: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 xml:space="preserve">Broschüre </w:t>
            </w:r>
            <w:proofErr w:type="spellStart"/>
            <w:r w:rsidRPr="00AF1C11">
              <w:rPr>
                <w:rFonts w:eastAsia="Times New Roman" w:cs="Arial"/>
                <w:iCs/>
                <w:color w:val="FF0000"/>
                <w:szCs w:val="25"/>
                <w:lang w:eastAsia="de-CH"/>
              </w:rPr>
              <w:t>Solawi</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color w:val="FF0000"/>
                <w:szCs w:val="25"/>
                <w:lang w:eastAsia="de-CH"/>
              </w:rPr>
            </w:pPr>
            <w:r w:rsidRPr="00AF1C11">
              <w:rPr>
                <w:rFonts w:eastAsia="Times New Roman" w:cs="Arial"/>
                <w:color w:val="FF0000"/>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8'000.00</w:t>
            </w: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b/>
                <w:bCs/>
                <w:color w:val="FF0000"/>
                <w:szCs w:val="25"/>
                <w:lang w:eastAsia="de-CH"/>
              </w:rPr>
            </w:pPr>
            <w:r w:rsidRPr="00AF1C11">
              <w:rPr>
                <w:rFonts w:eastAsia="Times New Roman" w:cs="Arial"/>
                <w:b/>
                <w:bCs/>
                <w:color w:val="FF0000"/>
                <w:szCs w:val="25"/>
                <w:lang w:eastAsia="de-CH"/>
              </w:rPr>
              <w:t>Total Ertrag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b/>
                <w:bCs/>
                <w:color w:val="FF0000"/>
                <w:szCs w:val="25"/>
                <w:lang w:eastAsia="de-CH"/>
              </w:rPr>
            </w:pPr>
            <w:r w:rsidRPr="00AF1C11">
              <w:rPr>
                <w:rFonts w:eastAsia="Times New Roman" w:cs="Arial"/>
                <w:b/>
                <w:bCs/>
                <w:color w:val="FF0000"/>
                <w:szCs w:val="25"/>
                <w:lang w:eastAsia="de-CH"/>
              </w:rPr>
              <w:t>42’799.00</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b/>
                <w:bCs/>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b/>
                <w:bCs/>
                <w:color w:val="FF0000"/>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b/>
                <w:bCs/>
                <w:color w:val="FF0000"/>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Sitzungen Vorstand</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6’950.00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5'500.00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Sitzungen andere / Workshop</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6’143.70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8'000.00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Besoldung Vorstand</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1’300.00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3'500.00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Reisespesen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1’083.00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1'600.00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Spesen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607.50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Kontospesen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80.40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Geschenke/Ehrungen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640.00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AF1C11" w:rsidP="00BC1EBD">
            <w:pPr>
              <w:spacing w:after="0" w:line="240" w:lineRule="auto"/>
              <w:jc w:val="right"/>
              <w:rPr>
                <w:rFonts w:eastAsia="Times New Roman" w:cs="Arial"/>
                <w:szCs w:val="25"/>
                <w:lang w:eastAsia="de-CH"/>
              </w:rPr>
            </w:pPr>
            <w:r w:rsidRPr="00AF1C11">
              <w:rPr>
                <w:rFonts w:eastAsia="Times New Roman" w:cs="Arial"/>
                <w:szCs w:val="25"/>
                <w:lang w:eastAsia="de-CH"/>
              </w:rPr>
              <w:t>0</w:t>
            </w:r>
            <w:r>
              <w:rPr>
                <w:rFonts w:eastAsia="Times New Roman" w:cs="Arial"/>
                <w:szCs w:val="25"/>
                <w:lang w:eastAsia="de-CH"/>
              </w:rPr>
              <w:t>.00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Auslagen div. Anlässe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1’280.25</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AF1C11" w:rsidP="00BC1EBD">
            <w:pPr>
              <w:spacing w:after="0" w:line="240" w:lineRule="auto"/>
              <w:jc w:val="right"/>
              <w:rPr>
                <w:rFonts w:eastAsia="Times New Roman" w:cs="Arial"/>
                <w:szCs w:val="25"/>
                <w:lang w:eastAsia="de-CH"/>
              </w:rPr>
            </w:pPr>
            <w:r w:rsidRPr="00AF1C11">
              <w:rPr>
                <w:rFonts w:eastAsia="Times New Roman" w:cs="Arial"/>
                <w:szCs w:val="25"/>
                <w:lang w:eastAsia="de-CH"/>
              </w:rPr>
              <w:t>2000.00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Druck Porto Kopien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1’987.60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1'200.00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Mitgliedschaften</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900.00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900.00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Homepage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707.15</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600.00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4"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Büro Administration Strickhof</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nil"/>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Unterstützungen/Div.</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1EBD">
        <w:trPr>
          <w:trHeight w:val="20"/>
          <w:jc w:val="center"/>
        </w:trPr>
        <w:tc>
          <w:tcPr>
            <w:tcW w:w="33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 xml:space="preserve">Aufwand </w:t>
            </w:r>
            <w:proofErr w:type="spellStart"/>
            <w:r w:rsidRPr="00AF1C11">
              <w:rPr>
                <w:rFonts w:eastAsia="Times New Roman" w:cs="Arial"/>
                <w:iCs/>
                <w:szCs w:val="25"/>
                <w:lang w:eastAsia="de-CH"/>
              </w:rPr>
              <w:t>Züripuur</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1’654.05</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2'000.00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r>
      <w:tr w:rsidR="00BC1EBD" w:rsidRPr="00E731F0" w:rsidTr="00BC1EBD">
        <w:trPr>
          <w:trHeight w:val="20"/>
          <w:jc w:val="center"/>
        </w:trPr>
        <w:tc>
          <w:tcPr>
            <w:tcW w:w="3392" w:type="dxa"/>
            <w:tcBorders>
              <w:top w:val="nil"/>
              <w:left w:val="single" w:sz="8" w:space="0" w:color="auto"/>
              <w:bottom w:val="nil"/>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Auslagen GV</w:t>
            </w:r>
          </w:p>
        </w:tc>
        <w:tc>
          <w:tcPr>
            <w:tcW w:w="1418" w:type="dxa"/>
            <w:tcBorders>
              <w:top w:val="nil"/>
              <w:left w:val="nil"/>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AF1C11" w:rsidP="00BC1EBD">
            <w:pPr>
              <w:spacing w:after="0" w:line="240" w:lineRule="auto"/>
              <w:jc w:val="right"/>
              <w:rPr>
                <w:rFonts w:eastAsia="Times New Roman" w:cs="Arial"/>
                <w:szCs w:val="25"/>
                <w:lang w:eastAsia="de-CH"/>
              </w:rPr>
            </w:pPr>
            <w:r w:rsidRPr="00AF1C11">
              <w:rPr>
                <w:rFonts w:eastAsia="Times New Roman" w:cs="Arial"/>
                <w:szCs w:val="25"/>
                <w:lang w:eastAsia="de-CH"/>
              </w:rPr>
              <w:t>0</w:t>
            </w:r>
            <w:r>
              <w:rPr>
                <w:rFonts w:eastAsia="Times New Roman" w:cs="Arial"/>
                <w:szCs w:val="25"/>
                <w:lang w:eastAsia="de-CH"/>
              </w:rPr>
              <w:t>.00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right"/>
              <w:rPr>
                <w:rFonts w:eastAsia="Times New Roman" w:cs="Arial"/>
                <w:szCs w:val="25"/>
                <w:lang w:eastAsia="de-CH"/>
              </w:rPr>
            </w:pPr>
          </w:p>
        </w:tc>
      </w:tr>
      <w:tr w:rsidR="00BC1EBD" w:rsidRPr="00E731F0" w:rsidTr="00BC7D33">
        <w:trPr>
          <w:trHeight w:val="20"/>
          <w:jc w:val="center"/>
        </w:trPr>
        <w:tc>
          <w:tcPr>
            <w:tcW w:w="33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Ausserordentliches</w:t>
            </w:r>
          </w:p>
        </w:tc>
        <w:tc>
          <w:tcPr>
            <w:tcW w:w="1418" w:type="dxa"/>
            <w:tcBorders>
              <w:top w:val="nil"/>
              <w:left w:val="nil"/>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Demeter Schule Rheinau</w:t>
            </w:r>
          </w:p>
        </w:tc>
        <w:tc>
          <w:tcPr>
            <w:tcW w:w="1418" w:type="dxa"/>
            <w:tcBorders>
              <w:top w:val="nil"/>
              <w:left w:val="nil"/>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center"/>
          </w:tcPr>
          <w:p w:rsidR="00BC1EBD" w:rsidRPr="00AF1C11" w:rsidRDefault="00BC1EBD" w:rsidP="00BC1EB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AF1C11"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tcPr>
          <w:p w:rsidR="00AF1C11" w:rsidRPr="00AF1C11" w:rsidRDefault="00AF1C11"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Büromaterial</w:t>
            </w:r>
          </w:p>
        </w:tc>
        <w:tc>
          <w:tcPr>
            <w:tcW w:w="1418" w:type="dxa"/>
            <w:tcBorders>
              <w:top w:val="nil"/>
              <w:left w:val="nil"/>
              <w:bottom w:val="single" w:sz="4" w:space="0" w:color="auto"/>
              <w:right w:val="single" w:sz="4" w:space="0" w:color="auto"/>
            </w:tcBorders>
            <w:shd w:val="clear" w:color="auto" w:fill="auto"/>
            <w:noWrap/>
            <w:vAlign w:val="bottom"/>
          </w:tcPr>
          <w:p w:rsidR="00AF1C11" w:rsidRPr="00AF1C11" w:rsidRDefault="00AF1C11" w:rsidP="00BC1EBD">
            <w:pPr>
              <w:spacing w:after="0" w:line="240" w:lineRule="auto"/>
              <w:jc w:val="right"/>
              <w:rPr>
                <w:rFonts w:eastAsia="Times New Roman" w:cs="Arial"/>
                <w:szCs w:val="25"/>
                <w:lang w:eastAsia="de-CH"/>
              </w:rPr>
            </w:pPr>
            <w:r w:rsidRPr="00AF1C11">
              <w:rPr>
                <w:rFonts w:eastAsia="Times New Roman" w:cs="Arial"/>
                <w:szCs w:val="25"/>
                <w:lang w:eastAsia="de-CH"/>
              </w:rPr>
              <w:t>0</w:t>
            </w:r>
            <w:r>
              <w:rPr>
                <w:rFonts w:eastAsia="Times New Roman" w:cs="Arial"/>
                <w:szCs w:val="25"/>
                <w:lang w:eastAsia="de-CH"/>
              </w:rPr>
              <w:t>.00</w:t>
            </w:r>
          </w:p>
        </w:tc>
        <w:tc>
          <w:tcPr>
            <w:tcW w:w="1417" w:type="dxa"/>
            <w:tcBorders>
              <w:top w:val="nil"/>
              <w:left w:val="nil"/>
              <w:bottom w:val="single" w:sz="4" w:space="0" w:color="auto"/>
              <w:right w:val="single" w:sz="8" w:space="0" w:color="auto"/>
            </w:tcBorders>
            <w:shd w:val="clear" w:color="auto" w:fill="auto"/>
            <w:noWrap/>
            <w:vAlign w:val="bottom"/>
          </w:tcPr>
          <w:p w:rsidR="00AF1C11" w:rsidRPr="00AF1C11" w:rsidRDefault="00AF1C11" w:rsidP="00BC1EBD">
            <w:pPr>
              <w:spacing w:after="0" w:line="240" w:lineRule="auto"/>
              <w:jc w:val="left"/>
              <w:rPr>
                <w:rFonts w:eastAsia="Times New Roman" w:cs="Arial"/>
                <w:szCs w:val="25"/>
                <w:lang w:eastAsia="de-CH"/>
              </w:rPr>
            </w:pPr>
          </w:p>
        </w:tc>
        <w:tc>
          <w:tcPr>
            <w:tcW w:w="284" w:type="dxa"/>
            <w:tcBorders>
              <w:top w:val="nil"/>
              <w:left w:val="nil"/>
              <w:bottom w:val="single" w:sz="4" w:space="0" w:color="auto"/>
              <w:right w:val="single" w:sz="8" w:space="0" w:color="auto"/>
            </w:tcBorders>
          </w:tcPr>
          <w:p w:rsidR="00AF1C11" w:rsidRPr="00AF1C11" w:rsidRDefault="00AF1C11"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center"/>
          </w:tcPr>
          <w:p w:rsidR="00AF1C11" w:rsidRPr="00AF1C11" w:rsidRDefault="00AF1C11" w:rsidP="00BC1EBD">
            <w:pPr>
              <w:spacing w:after="0" w:line="240" w:lineRule="auto"/>
              <w:jc w:val="right"/>
              <w:rPr>
                <w:rFonts w:eastAsia="Times New Roman" w:cs="Arial"/>
                <w:szCs w:val="25"/>
                <w:lang w:eastAsia="de-CH"/>
              </w:rPr>
            </w:pPr>
            <w:r w:rsidRPr="00AF1C11">
              <w:rPr>
                <w:rFonts w:eastAsia="Times New Roman" w:cs="Arial"/>
                <w:szCs w:val="25"/>
                <w:lang w:eastAsia="de-CH"/>
              </w:rPr>
              <w:t>600.00</w:t>
            </w:r>
          </w:p>
        </w:tc>
        <w:tc>
          <w:tcPr>
            <w:tcW w:w="1559" w:type="dxa"/>
            <w:tcBorders>
              <w:top w:val="nil"/>
              <w:left w:val="nil"/>
              <w:bottom w:val="single" w:sz="4" w:space="0" w:color="auto"/>
              <w:right w:val="single" w:sz="8" w:space="0" w:color="auto"/>
            </w:tcBorders>
          </w:tcPr>
          <w:p w:rsidR="00AF1C11" w:rsidRPr="00AF1C11" w:rsidRDefault="00AF1C11" w:rsidP="00BC1EBD">
            <w:pPr>
              <w:spacing w:after="0" w:line="240" w:lineRule="auto"/>
              <w:jc w:val="left"/>
              <w:rPr>
                <w:rFonts w:eastAsia="Times New Roman" w:cs="Arial"/>
                <w:szCs w:val="25"/>
                <w:lang w:eastAsia="de-CH"/>
              </w:rPr>
            </w:pPr>
          </w:p>
        </w:tc>
      </w:tr>
      <w:tr w:rsidR="00AF1C11"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tcPr>
          <w:p w:rsidR="00AF1C11" w:rsidRPr="00AF1C11" w:rsidRDefault="00AF1C11" w:rsidP="00BC1EBD">
            <w:pPr>
              <w:spacing w:after="0" w:line="240" w:lineRule="auto"/>
              <w:jc w:val="left"/>
              <w:rPr>
                <w:rFonts w:eastAsia="Times New Roman" w:cs="Arial"/>
                <w:iCs/>
                <w:szCs w:val="25"/>
                <w:lang w:eastAsia="de-CH"/>
              </w:rPr>
            </w:pPr>
            <w:r w:rsidRPr="00AF1C11">
              <w:rPr>
                <w:rFonts w:eastAsia="Times New Roman" w:cs="Arial"/>
                <w:iCs/>
                <w:szCs w:val="25"/>
                <w:lang w:eastAsia="de-CH"/>
              </w:rPr>
              <w:t>Mitgliederinfo</w:t>
            </w:r>
          </w:p>
        </w:tc>
        <w:tc>
          <w:tcPr>
            <w:tcW w:w="1418" w:type="dxa"/>
            <w:tcBorders>
              <w:top w:val="nil"/>
              <w:left w:val="nil"/>
              <w:bottom w:val="single" w:sz="4" w:space="0" w:color="auto"/>
              <w:right w:val="single" w:sz="4" w:space="0" w:color="auto"/>
            </w:tcBorders>
            <w:shd w:val="clear" w:color="auto" w:fill="auto"/>
            <w:noWrap/>
            <w:vAlign w:val="bottom"/>
          </w:tcPr>
          <w:p w:rsidR="00AF1C11" w:rsidRPr="00AF1C11" w:rsidRDefault="00AF1C11" w:rsidP="00BC1EBD">
            <w:pPr>
              <w:spacing w:after="0" w:line="240" w:lineRule="auto"/>
              <w:jc w:val="right"/>
              <w:rPr>
                <w:rFonts w:eastAsia="Times New Roman" w:cs="Arial"/>
                <w:szCs w:val="25"/>
                <w:lang w:eastAsia="de-CH"/>
              </w:rPr>
            </w:pPr>
            <w:r w:rsidRPr="00AF1C11">
              <w:rPr>
                <w:rFonts w:eastAsia="Times New Roman" w:cs="Arial"/>
                <w:szCs w:val="25"/>
                <w:lang w:eastAsia="de-CH"/>
              </w:rPr>
              <w:t>0</w:t>
            </w:r>
            <w:r>
              <w:rPr>
                <w:rFonts w:eastAsia="Times New Roman" w:cs="Arial"/>
                <w:szCs w:val="25"/>
                <w:lang w:eastAsia="de-CH"/>
              </w:rPr>
              <w:t>.00</w:t>
            </w:r>
          </w:p>
        </w:tc>
        <w:tc>
          <w:tcPr>
            <w:tcW w:w="1417" w:type="dxa"/>
            <w:tcBorders>
              <w:top w:val="nil"/>
              <w:left w:val="nil"/>
              <w:bottom w:val="single" w:sz="4" w:space="0" w:color="auto"/>
              <w:right w:val="single" w:sz="8" w:space="0" w:color="auto"/>
            </w:tcBorders>
            <w:shd w:val="clear" w:color="auto" w:fill="auto"/>
            <w:noWrap/>
            <w:vAlign w:val="bottom"/>
          </w:tcPr>
          <w:p w:rsidR="00AF1C11" w:rsidRPr="00AF1C11" w:rsidRDefault="00AF1C11" w:rsidP="00BC1EBD">
            <w:pPr>
              <w:spacing w:after="0" w:line="240" w:lineRule="auto"/>
              <w:jc w:val="left"/>
              <w:rPr>
                <w:rFonts w:eastAsia="Times New Roman" w:cs="Arial"/>
                <w:szCs w:val="25"/>
                <w:lang w:eastAsia="de-CH"/>
              </w:rPr>
            </w:pPr>
          </w:p>
        </w:tc>
        <w:tc>
          <w:tcPr>
            <w:tcW w:w="284" w:type="dxa"/>
            <w:tcBorders>
              <w:top w:val="nil"/>
              <w:left w:val="nil"/>
              <w:bottom w:val="single" w:sz="4" w:space="0" w:color="auto"/>
              <w:right w:val="single" w:sz="8" w:space="0" w:color="auto"/>
            </w:tcBorders>
          </w:tcPr>
          <w:p w:rsidR="00AF1C11" w:rsidRPr="00AF1C11" w:rsidRDefault="00AF1C11"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center"/>
          </w:tcPr>
          <w:p w:rsidR="00AF1C11" w:rsidRPr="00AF1C11" w:rsidRDefault="00AF1C11" w:rsidP="00BC1EBD">
            <w:pPr>
              <w:spacing w:after="0" w:line="240" w:lineRule="auto"/>
              <w:jc w:val="right"/>
              <w:rPr>
                <w:rFonts w:eastAsia="Times New Roman" w:cs="Arial"/>
                <w:szCs w:val="25"/>
                <w:lang w:eastAsia="de-CH"/>
              </w:rPr>
            </w:pPr>
            <w:r w:rsidRPr="00AF1C11">
              <w:rPr>
                <w:rFonts w:eastAsia="Times New Roman" w:cs="Arial"/>
                <w:szCs w:val="25"/>
                <w:lang w:eastAsia="de-CH"/>
              </w:rPr>
              <w:t>1000.00</w:t>
            </w:r>
          </w:p>
        </w:tc>
        <w:tc>
          <w:tcPr>
            <w:tcW w:w="1559" w:type="dxa"/>
            <w:tcBorders>
              <w:top w:val="nil"/>
              <w:left w:val="nil"/>
              <w:bottom w:val="single" w:sz="4" w:space="0" w:color="auto"/>
              <w:right w:val="single" w:sz="8" w:space="0" w:color="auto"/>
            </w:tcBorders>
          </w:tcPr>
          <w:p w:rsidR="00AF1C11" w:rsidRPr="00AF1C11" w:rsidRDefault="00AF1C11" w:rsidP="00BC1EBD">
            <w:pPr>
              <w:spacing w:after="0" w:line="240" w:lineRule="auto"/>
              <w:jc w:val="left"/>
              <w:rPr>
                <w:rFonts w:eastAsia="Times New Roman" w:cs="Arial"/>
                <w:szCs w:val="25"/>
                <w:lang w:eastAsia="de-CH"/>
              </w:rPr>
            </w:pP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b/>
                <w:bCs/>
                <w:color w:val="FF0000"/>
                <w:szCs w:val="25"/>
                <w:lang w:eastAsia="de-CH"/>
              </w:rPr>
            </w:pPr>
            <w:r w:rsidRPr="00AF1C11">
              <w:rPr>
                <w:rFonts w:eastAsia="Times New Roman" w:cs="Arial"/>
                <w:b/>
                <w:bCs/>
                <w:color w:val="FF0000"/>
                <w:szCs w:val="25"/>
                <w:lang w:eastAsia="de-CH"/>
              </w:rPr>
              <w:t>Projekte</w:t>
            </w:r>
          </w:p>
        </w:tc>
        <w:tc>
          <w:tcPr>
            <w:tcW w:w="1418" w:type="dxa"/>
            <w:tcBorders>
              <w:top w:val="nil"/>
              <w:left w:val="nil"/>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nil"/>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Projekt Umstellbegleitung</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845.00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rFonts w:eastAsia="Times New Roman" w:cs="Arial"/>
                <w:color w:val="FF0000"/>
                <w:szCs w:val="25"/>
                <w:lang w:eastAsia="de-CH"/>
              </w:rPr>
            </w:pPr>
            <w:r w:rsidRPr="00AF1C11">
              <w:rPr>
                <w:rFonts w:eastAsia="Times New Roman" w:cs="Arial"/>
                <w:color w:val="FF0000"/>
                <w:szCs w:val="25"/>
                <w:lang w:eastAsia="de-CH"/>
              </w:rPr>
              <w:t>2'000.00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Bio Ackerbauring SH</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631.40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color w:val="FF0000"/>
                <w:szCs w:val="25"/>
                <w:lang w:eastAsia="de-CH"/>
              </w:rPr>
            </w:pPr>
            <w:r w:rsidRPr="00AF1C11">
              <w:rPr>
                <w:rFonts w:eastAsia="Times New Roman" w:cs="Arial"/>
                <w:color w:val="FF0000"/>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rFonts w:eastAsia="Times New Roman" w:cs="Arial"/>
                <w:color w:val="FF0000"/>
                <w:szCs w:val="25"/>
                <w:lang w:eastAsia="de-CH"/>
              </w:rPr>
            </w:pPr>
            <w:r w:rsidRPr="00AF1C11">
              <w:rPr>
                <w:rFonts w:eastAsia="Times New Roman" w:cs="Arial"/>
                <w:color w:val="FF0000"/>
                <w:szCs w:val="25"/>
                <w:lang w:eastAsia="de-CH"/>
              </w:rPr>
              <w:t>2'000.00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Projekt Klimafenster</w:t>
            </w:r>
          </w:p>
        </w:tc>
        <w:tc>
          <w:tcPr>
            <w:tcW w:w="1418" w:type="dxa"/>
            <w:tcBorders>
              <w:top w:val="nil"/>
              <w:left w:val="nil"/>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5’000.00</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color w:val="FF0000"/>
                <w:szCs w:val="25"/>
                <w:lang w:eastAsia="de-CH"/>
              </w:rPr>
            </w:pPr>
            <w:r w:rsidRPr="00AF1C11">
              <w:rPr>
                <w:rFonts w:eastAsia="Times New Roman" w:cs="Arial"/>
                <w:color w:val="FF0000"/>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rFonts w:eastAsia="Times New Roman" w:cs="Arial"/>
                <w:color w:val="FF0000"/>
                <w:szCs w:val="25"/>
                <w:lang w:eastAsia="de-CH"/>
              </w:rPr>
            </w:pPr>
            <w:r w:rsidRPr="00AF1C11">
              <w:rPr>
                <w:rFonts w:eastAsia="Times New Roman" w:cs="Arial"/>
                <w:color w:val="FF0000"/>
                <w:szCs w:val="25"/>
                <w:lang w:eastAsia="de-CH"/>
              </w:rPr>
              <w:t>12'000.00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color w:val="FF0000"/>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lastRenderedPageBreak/>
              <w:t>1001 Gemüse</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color w:val="FF0000"/>
                <w:szCs w:val="25"/>
                <w:lang w:eastAsia="de-CH"/>
              </w:rPr>
            </w:pPr>
            <w:r w:rsidRPr="00AF1C11">
              <w:rPr>
                <w:rFonts w:eastAsia="Times New Roman" w:cs="Arial"/>
                <w:color w:val="FF0000"/>
                <w:szCs w:val="25"/>
                <w:lang w:eastAsia="de-CH"/>
              </w:rPr>
              <w:t> </w:t>
            </w:r>
          </w:p>
        </w:tc>
        <w:tc>
          <w:tcPr>
            <w:tcW w:w="1417" w:type="dxa"/>
            <w:tcBorders>
              <w:top w:val="nil"/>
              <w:left w:val="nil"/>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single" w:sz="4" w:space="0" w:color="auto"/>
              <w:right w:val="single" w:sz="8" w:space="0" w:color="auto"/>
            </w:tcBorders>
            <w:vAlign w:val="bottom"/>
          </w:tcPr>
          <w:p w:rsidR="00BC1EBD" w:rsidRPr="00AF1C11" w:rsidRDefault="00BC1EBD" w:rsidP="00BC1EBD">
            <w:pPr>
              <w:spacing w:after="0"/>
              <w:jc w:val="right"/>
              <w:rPr>
                <w:rFonts w:eastAsia="Times New Roman" w:cs="Arial"/>
                <w:color w:val="FF0000"/>
                <w:szCs w:val="25"/>
                <w:lang w:eastAsia="de-CH"/>
              </w:rPr>
            </w:pPr>
            <w:r w:rsidRPr="00AF1C11">
              <w:rPr>
                <w:rFonts w:eastAsia="Times New Roman" w:cs="Arial"/>
                <w:color w:val="FF0000"/>
                <w:szCs w:val="25"/>
                <w:lang w:eastAsia="de-CH"/>
              </w:rPr>
              <w:t>10'000.00</w:t>
            </w:r>
          </w:p>
        </w:tc>
        <w:tc>
          <w:tcPr>
            <w:tcW w:w="1559" w:type="dxa"/>
            <w:tcBorders>
              <w:top w:val="nil"/>
              <w:left w:val="nil"/>
              <w:bottom w:val="single" w:sz="4" w:space="0" w:color="auto"/>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Cs w:val="25"/>
                <w:lang w:eastAsia="de-CH"/>
              </w:rPr>
            </w:pPr>
            <w:r w:rsidRPr="00AF1C11">
              <w:rPr>
                <w:rFonts w:eastAsia="Times New Roman" w:cs="Arial"/>
                <w:iCs/>
                <w:color w:val="FF0000"/>
                <w:szCs w:val="25"/>
                <w:lang w:eastAsia="de-CH"/>
              </w:rPr>
              <w:t xml:space="preserve">Broschüre </w:t>
            </w:r>
            <w:proofErr w:type="spellStart"/>
            <w:r w:rsidRPr="00AF1C11">
              <w:rPr>
                <w:rFonts w:eastAsia="Times New Roman" w:cs="Arial"/>
                <w:iCs/>
                <w:color w:val="FF0000"/>
                <w:szCs w:val="25"/>
                <w:lang w:eastAsia="de-CH"/>
              </w:rPr>
              <w:t>Solawi</w:t>
            </w:r>
            <w:proofErr w:type="spellEnd"/>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color w:val="FF0000"/>
                <w:szCs w:val="25"/>
                <w:lang w:eastAsia="de-CH"/>
              </w:rPr>
            </w:pPr>
            <w:r w:rsidRPr="00AF1C11">
              <w:rPr>
                <w:rFonts w:eastAsia="Times New Roman" w:cs="Arial"/>
                <w:color w:val="FF0000"/>
                <w:szCs w:val="25"/>
                <w:lang w:eastAsia="de-CH"/>
              </w:rPr>
              <w:t> </w:t>
            </w:r>
          </w:p>
        </w:tc>
        <w:tc>
          <w:tcPr>
            <w:tcW w:w="1417" w:type="dxa"/>
            <w:tcBorders>
              <w:top w:val="nil"/>
              <w:left w:val="nil"/>
              <w:bottom w:val="nil"/>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284" w:type="dxa"/>
            <w:tcBorders>
              <w:top w:val="nil"/>
              <w:left w:val="nil"/>
              <w:bottom w:val="nil"/>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c>
          <w:tcPr>
            <w:tcW w:w="1559" w:type="dxa"/>
            <w:tcBorders>
              <w:top w:val="nil"/>
              <w:left w:val="nil"/>
              <w:bottom w:val="nil"/>
              <w:right w:val="single" w:sz="8" w:space="0" w:color="auto"/>
            </w:tcBorders>
            <w:vAlign w:val="bottom"/>
          </w:tcPr>
          <w:p w:rsidR="00BC1EBD" w:rsidRPr="00AF1C11" w:rsidRDefault="00BC1EBD" w:rsidP="00BC1EBD">
            <w:pPr>
              <w:spacing w:after="0"/>
              <w:jc w:val="right"/>
              <w:rPr>
                <w:rFonts w:eastAsia="Times New Roman" w:cs="Arial"/>
                <w:color w:val="FF0000"/>
                <w:szCs w:val="25"/>
                <w:lang w:eastAsia="de-CH"/>
              </w:rPr>
            </w:pPr>
            <w:r w:rsidRPr="00AF1C11">
              <w:rPr>
                <w:rFonts w:eastAsia="Times New Roman" w:cs="Arial"/>
                <w:color w:val="FF0000"/>
                <w:szCs w:val="25"/>
                <w:lang w:eastAsia="de-CH"/>
              </w:rPr>
              <w:t>10'000.00</w:t>
            </w:r>
          </w:p>
        </w:tc>
        <w:tc>
          <w:tcPr>
            <w:tcW w:w="1559" w:type="dxa"/>
            <w:tcBorders>
              <w:top w:val="nil"/>
              <w:left w:val="nil"/>
              <w:bottom w:val="nil"/>
              <w:right w:val="single" w:sz="8" w:space="0" w:color="auto"/>
            </w:tcBorders>
          </w:tcPr>
          <w:p w:rsidR="00BC1EBD" w:rsidRPr="00AF1C11" w:rsidRDefault="00BC1EBD" w:rsidP="00BC1EBD">
            <w:pPr>
              <w:spacing w:after="0" w:line="240" w:lineRule="auto"/>
              <w:jc w:val="left"/>
              <w:rPr>
                <w:rFonts w:eastAsia="Times New Roman" w:cs="Arial"/>
                <w:szCs w:val="25"/>
                <w:lang w:eastAsia="de-CH"/>
              </w:rPr>
            </w:pPr>
          </w:p>
        </w:tc>
      </w:tr>
      <w:tr w:rsidR="00BC1EBD" w:rsidRPr="00E731F0" w:rsidTr="00BC7D33">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color w:val="FF0000"/>
                <w:sz w:val="24"/>
                <w:szCs w:val="24"/>
                <w:lang w:eastAsia="de-CH"/>
              </w:rPr>
            </w:pPr>
            <w:r w:rsidRPr="00AF1C11">
              <w:rPr>
                <w:rFonts w:eastAsia="Times New Roman" w:cs="Arial"/>
                <w:iCs/>
                <w:color w:val="FF0000"/>
                <w:sz w:val="24"/>
                <w:szCs w:val="24"/>
                <w:lang w:eastAsia="de-CH"/>
              </w:rPr>
              <w:t xml:space="preserve">Bio </w:t>
            </w:r>
            <w:proofErr w:type="spellStart"/>
            <w:r w:rsidRPr="00AF1C11">
              <w:rPr>
                <w:rFonts w:eastAsia="Times New Roman" w:cs="Arial"/>
                <w:iCs/>
                <w:color w:val="FF0000"/>
                <w:sz w:val="24"/>
                <w:szCs w:val="24"/>
                <w:lang w:eastAsia="de-CH"/>
              </w:rPr>
              <w:t>Viehtag</w:t>
            </w:r>
            <w:proofErr w:type="spellEnd"/>
            <w:r w:rsidRPr="00AF1C11">
              <w:rPr>
                <w:rFonts w:eastAsia="Times New Roman" w:cs="Arial"/>
                <w:iCs/>
                <w:color w:val="FF0000"/>
                <w:sz w:val="24"/>
                <w:szCs w:val="24"/>
                <w:lang w:eastAsia="de-CH"/>
              </w:rPr>
              <w:t xml:space="preserve"> </w:t>
            </w:r>
            <w:proofErr w:type="spellStart"/>
            <w:r w:rsidRPr="00AF1C11">
              <w:rPr>
                <w:rFonts w:eastAsia="Times New Roman" w:cs="Arial"/>
                <w:iCs/>
                <w:color w:val="FF0000"/>
                <w:sz w:val="24"/>
                <w:szCs w:val="24"/>
                <w:lang w:eastAsia="de-CH"/>
              </w:rPr>
              <w:t>Kt</w:t>
            </w:r>
            <w:proofErr w:type="spellEnd"/>
            <w:r w:rsidRPr="00AF1C11">
              <w:rPr>
                <w:rFonts w:eastAsia="Times New Roman" w:cs="Arial"/>
                <w:iCs/>
                <w:color w:val="FF0000"/>
                <w:sz w:val="24"/>
                <w:szCs w:val="24"/>
                <w:lang w:eastAsia="de-CH"/>
              </w:rPr>
              <w:t>. Jura</w:t>
            </w:r>
          </w:p>
        </w:tc>
        <w:tc>
          <w:tcPr>
            <w:tcW w:w="1418" w:type="dxa"/>
            <w:tcBorders>
              <w:top w:val="nil"/>
              <w:left w:val="nil"/>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color w:val="FF0000"/>
                <w:sz w:val="24"/>
                <w:szCs w:val="24"/>
                <w:lang w:eastAsia="de-CH"/>
              </w:rPr>
            </w:pPr>
            <w:r w:rsidRPr="00AF1C11">
              <w:rPr>
                <w:rFonts w:eastAsia="Times New Roman" w:cs="Arial"/>
                <w:color w:val="FF0000"/>
                <w:sz w:val="24"/>
                <w:szCs w:val="24"/>
                <w:lang w:eastAsia="de-CH"/>
              </w:rPr>
              <w:t> </w:t>
            </w:r>
          </w:p>
        </w:tc>
        <w:tc>
          <w:tcPr>
            <w:tcW w:w="1417" w:type="dxa"/>
            <w:tcBorders>
              <w:top w:val="single" w:sz="4" w:space="0" w:color="auto"/>
              <w:left w:val="nil"/>
              <w:bottom w:val="nil"/>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 w:val="24"/>
                <w:szCs w:val="24"/>
                <w:lang w:eastAsia="de-CH"/>
              </w:rPr>
            </w:pPr>
            <w:r w:rsidRPr="00AF1C11">
              <w:rPr>
                <w:rFonts w:eastAsia="Times New Roman" w:cs="Arial"/>
                <w:sz w:val="24"/>
                <w:szCs w:val="24"/>
                <w:lang w:eastAsia="de-CH"/>
              </w:rPr>
              <w:t> </w:t>
            </w:r>
          </w:p>
        </w:tc>
        <w:tc>
          <w:tcPr>
            <w:tcW w:w="284" w:type="dxa"/>
            <w:tcBorders>
              <w:top w:val="single" w:sz="4" w:space="0" w:color="auto"/>
              <w:left w:val="nil"/>
              <w:bottom w:val="nil"/>
              <w:right w:val="single" w:sz="8" w:space="0" w:color="auto"/>
            </w:tcBorders>
          </w:tcPr>
          <w:p w:rsidR="00BC1EBD" w:rsidRPr="00AF1C11" w:rsidRDefault="00BC1EBD" w:rsidP="00BC1EBD">
            <w:pPr>
              <w:spacing w:after="0" w:line="240" w:lineRule="auto"/>
              <w:jc w:val="left"/>
              <w:rPr>
                <w:rFonts w:eastAsia="Times New Roman" w:cs="Arial"/>
                <w:sz w:val="24"/>
                <w:szCs w:val="24"/>
                <w:lang w:eastAsia="de-CH"/>
              </w:rPr>
            </w:pPr>
          </w:p>
        </w:tc>
        <w:tc>
          <w:tcPr>
            <w:tcW w:w="1559" w:type="dxa"/>
            <w:tcBorders>
              <w:top w:val="single" w:sz="4" w:space="0" w:color="auto"/>
              <w:left w:val="nil"/>
              <w:bottom w:val="nil"/>
              <w:right w:val="single" w:sz="8" w:space="0" w:color="auto"/>
            </w:tcBorders>
            <w:vAlign w:val="bottom"/>
          </w:tcPr>
          <w:p w:rsidR="00BC1EBD" w:rsidRPr="00AF1C11" w:rsidRDefault="00BC1EBD" w:rsidP="00BC1EBD">
            <w:pPr>
              <w:spacing w:after="0"/>
              <w:jc w:val="right"/>
              <w:rPr>
                <w:rFonts w:eastAsia="Times New Roman" w:cs="Arial"/>
                <w:color w:val="FF0000"/>
                <w:sz w:val="24"/>
                <w:szCs w:val="24"/>
                <w:lang w:eastAsia="de-CH"/>
              </w:rPr>
            </w:pPr>
            <w:r w:rsidRPr="00AF1C11">
              <w:rPr>
                <w:rFonts w:eastAsia="Times New Roman" w:cs="Arial"/>
                <w:color w:val="FF0000"/>
                <w:sz w:val="24"/>
                <w:szCs w:val="24"/>
                <w:lang w:eastAsia="de-CH"/>
              </w:rPr>
              <w:t>2'000.00</w:t>
            </w:r>
          </w:p>
        </w:tc>
        <w:tc>
          <w:tcPr>
            <w:tcW w:w="1559" w:type="dxa"/>
            <w:tcBorders>
              <w:top w:val="single" w:sz="4" w:space="0" w:color="auto"/>
              <w:left w:val="nil"/>
              <w:bottom w:val="nil"/>
              <w:right w:val="single" w:sz="8" w:space="0" w:color="auto"/>
            </w:tcBorders>
          </w:tcPr>
          <w:p w:rsidR="00BC1EBD" w:rsidRPr="00AF1C11" w:rsidRDefault="00BC1EBD" w:rsidP="00BC1EBD">
            <w:pPr>
              <w:spacing w:after="0" w:line="240" w:lineRule="auto"/>
              <w:jc w:val="left"/>
              <w:rPr>
                <w:rFonts w:eastAsia="Times New Roman" w:cs="Arial"/>
                <w:sz w:val="24"/>
                <w:szCs w:val="24"/>
                <w:lang w:eastAsia="de-CH"/>
              </w:rPr>
            </w:pP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b/>
                <w:bCs/>
                <w:color w:val="FF0000"/>
                <w:sz w:val="24"/>
                <w:szCs w:val="24"/>
                <w:lang w:eastAsia="de-CH"/>
              </w:rPr>
            </w:pPr>
            <w:r w:rsidRPr="00AF1C11">
              <w:rPr>
                <w:rFonts w:eastAsia="Times New Roman" w:cs="Arial"/>
                <w:b/>
                <w:bCs/>
                <w:color w:val="FF0000"/>
                <w:sz w:val="24"/>
                <w:szCs w:val="24"/>
                <w:lang w:eastAsia="de-CH"/>
              </w:rPr>
              <w:t>Total Aufwand</w:t>
            </w:r>
          </w:p>
        </w:tc>
        <w:tc>
          <w:tcPr>
            <w:tcW w:w="1418" w:type="dxa"/>
            <w:tcBorders>
              <w:top w:val="nil"/>
              <w:left w:val="nil"/>
              <w:bottom w:val="single" w:sz="4" w:space="0" w:color="auto"/>
              <w:right w:val="single" w:sz="4" w:space="0" w:color="auto"/>
            </w:tcBorders>
            <w:shd w:val="clear" w:color="auto" w:fill="auto"/>
            <w:noWrap/>
            <w:vAlign w:val="bottom"/>
            <w:hideMark/>
          </w:tcPr>
          <w:p w:rsidR="00BC1EBD" w:rsidRPr="00AF1C11" w:rsidRDefault="00BC1EBD" w:rsidP="00BC1EBD">
            <w:pPr>
              <w:spacing w:after="0" w:line="240" w:lineRule="auto"/>
              <w:jc w:val="right"/>
              <w:rPr>
                <w:rFonts w:eastAsia="Times New Roman" w:cs="Arial"/>
                <w:b/>
                <w:bCs/>
                <w:color w:val="FF0000"/>
                <w:sz w:val="24"/>
                <w:szCs w:val="24"/>
                <w:lang w:eastAsia="de-CH"/>
              </w:rPr>
            </w:pPr>
            <w:r w:rsidRPr="00AF1C11">
              <w:rPr>
                <w:rFonts w:eastAsia="Times New Roman" w:cs="Arial"/>
                <w:b/>
                <w:bCs/>
                <w:color w:val="FF0000"/>
                <w:sz w:val="24"/>
                <w:szCs w:val="24"/>
                <w:lang w:eastAsia="de-CH"/>
              </w:rPr>
              <w:t>35’810.05</w:t>
            </w:r>
          </w:p>
        </w:tc>
        <w:tc>
          <w:tcPr>
            <w:tcW w:w="1417" w:type="dxa"/>
            <w:tcBorders>
              <w:top w:val="single" w:sz="4" w:space="0" w:color="auto"/>
              <w:left w:val="nil"/>
              <w:bottom w:val="nil"/>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sz w:val="24"/>
                <w:szCs w:val="24"/>
                <w:lang w:eastAsia="de-CH"/>
              </w:rPr>
            </w:pPr>
            <w:r w:rsidRPr="00AF1C11">
              <w:rPr>
                <w:rFonts w:eastAsia="Times New Roman" w:cs="Arial"/>
                <w:sz w:val="24"/>
                <w:szCs w:val="24"/>
                <w:lang w:eastAsia="de-CH"/>
              </w:rPr>
              <w:t> </w:t>
            </w:r>
          </w:p>
        </w:tc>
        <w:tc>
          <w:tcPr>
            <w:tcW w:w="284" w:type="dxa"/>
            <w:tcBorders>
              <w:top w:val="single" w:sz="4" w:space="0" w:color="auto"/>
              <w:left w:val="nil"/>
              <w:bottom w:val="nil"/>
              <w:right w:val="single" w:sz="8" w:space="0" w:color="auto"/>
            </w:tcBorders>
          </w:tcPr>
          <w:p w:rsidR="00BC1EBD" w:rsidRPr="00AF1C11" w:rsidRDefault="00BC1EBD" w:rsidP="00BC1EBD">
            <w:pPr>
              <w:spacing w:after="0" w:line="240" w:lineRule="auto"/>
              <w:jc w:val="left"/>
              <w:rPr>
                <w:rFonts w:eastAsia="Times New Roman" w:cs="Arial"/>
                <w:sz w:val="24"/>
                <w:szCs w:val="24"/>
                <w:lang w:eastAsia="de-CH"/>
              </w:rPr>
            </w:pPr>
          </w:p>
        </w:tc>
        <w:tc>
          <w:tcPr>
            <w:tcW w:w="1559" w:type="dxa"/>
            <w:tcBorders>
              <w:top w:val="single" w:sz="4" w:space="0" w:color="auto"/>
              <w:left w:val="nil"/>
              <w:bottom w:val="nil"/>
              <w:right w:val="single" w:sz="8" w:space="0" w:color="auto"/>
            </w:tcBorders>
          </w:tcPr>
          <w:p w:rsidR="00BC1EBD" w:rsidRPr="00AF1C11" w:rsidRDefault="00BC1EBD" w:rsidP="00BC1EBD">
            <w:pPr>
              <w:spacing w:after="0" w:line="240" w:lineRule="auto"/>
              <w:jc w:val="left"/>
              <w:rPr>
                <w:rFonts w:eastAsia="Times New Roman" w:cs="Arial"/>
                <w:sz w:val="24"/>
                <w:szCs w:val="24"/>
                <w:lang w:eastAsia="de-CH"/>
              </w:rPr>
            </w:pPr>
          </w:p>
        </w:tc>
        <w:tc>
          <w:tcPr>
            <w:tcW w:w="1559" w:type="dxa"/>
            <w:tcBorders>
              <w:top w:val="single" w:sz="4" w:space="0" w:color="auto"/>
              <w:left w:val="nil"/>
              <w:bottom w:val="nil"/>
              <w:right w:val="single" w:sz="8" w:space="0" w:color="auto"/>
            </w:tcBorders>
          </w:tcPr>
          <w:p w:rsidR="00BC1EBD" w:rsidRPr="00AF1C11" w:rsidRDefault="00BC1EBD" w:rsidP="00BC1EBD">
            <w:pPr>
              <w:spacing w:after="0" w:line="240" w:lineRule="auto"/>
              <w:jc w:val="left"/>
              <w:rPr>
                <w:rFonts w:eastAsia="Times New Roman" w:cs="Arial"/>
                <w:sz w:val="24"/>
                <w:szCs w:val="24"/>
                <w:lang w:eastAsia="de-CH"/>
              </w:rPr>
            </w:pPr>
          </w:p>
        </w:tc>
      </w:tr>
      <w:tr w:rsidR="00BC1EBD" w:rsidRPr="00E731F0" w:rsidTr="00BC1EBD">
        <w:trPr>
          <w:trHeight w:val="20"/>
          <w:jc w:val="center"/>
        </w:trPr>
        <w:tc>
          <w:tcPr>
            <w:tcW w:w="3392" w:type="dxa"/>
            <w:tcBorders>
              <w:top w:val="nil"/>
              <w:left w:val="single" w:sz="8" w:space="0" w:color="auto"/>
              <w:bottom w:val="single" w:sz="4"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b/>
                <w:bCs/>
                <w:iCs/>
                <w:sz w:val="24"/>
                <w:szCs w:val="24"/>
                <w:lang w:eastAsia="de-CH"/>
              </w:rPr>
            </w:pPr>
            <w:r w:rsidRPr="00AF1C11">
              <w:rPr>
                <w:rFonts w:eastAsia="Times New Roman" w:cs="Arial"/>
                <w:b/>
                <w:bCs/>
                <w:iCs/>
                <w:sz w:val="24"/>
                <w:szCs w:val="24"/>
                <w:lang w:eastAsia="de-CH"/>
              </w:rPr>
              <w:t>Gewinn/Verlust</w:t>
            </w:r>
          </w:p>
        </w:tc>
        <w:tc>
          <w:tcPr>
            <w:tcW w:w="1418" w:type="dxa"/>
            <w:tcBorders>
              <w:top w:val="nil"/>
              <w:left w:val="nil"/>
              <w:bottom w:val="single" w:sz="4" w:space="0" w:color="auto"/>
              <w:right w:val="single" w:sz="4" w:space="0" w:color="auto"/>
            </w:tcBorders>
            <w:shd w:val="clear" w:color="000000" w:fill="FFFFFF"/>
            <w:noWrap/>
            <w:vAlign w:val="bottom"/>
            <w:hideMark/>
          </w:tcPr>
          <w:p w:rsidR="00BC1EBD" w:rsidRPr="00AF1C11" w:rsidRDefault="00BC1EBD" w:rsidP="00BC1EBD">
            <w:pPr>
              <w:spacing w:after="0" w:line="240" w:lineRule="auto"/>
              <w:jc w:val="right"/>
              <w:rPr>
                <w:rFonts w:eastAsia="Times New Roman" w:cs="Arial"/>
                <w:b/>
                <w:bCs/>
                <w:sz w:val="24"/>
                <w:szCs w:val="24"/>
                <w:lang w:eastAsia="de-CH"/>
              </w:rPr>
            </w:pPr>
            <w:r w:rsidRPr="00AF1C11">
              <w:rPr>
                <w:rFonts w:eastAsia="Times New Roman" w:cs="Arial"/>
                <w:b/>
                <w:bCs/>
                <w:sz w:val="24"/>
                <w:szCs w:val="24"/>
                <w:lang w:eastAsia="de-CH"/>
              </w:rPr>
              <w:t>6’988.95</w:t>
            </w:r>
          </w:p>
        </w:tc>
        <w:tc>
          <w:tcPr>
            <w:tcW w:w="1417" w:type="dxa"/>
            <w:tcBorders>
              <w:top w:val="single" w:sz="4" w:space="0" w:color="auto"/>
              <w:left w:val="nil"/>
              <w:bottom w:val="nil"/>
              <w:right w:val="single" w:sz="8" w:space="0" w:color="auto"/>
            </w:tcBorders>
            <w:shd w:val="clear" w:color="000000" w:fill="FFFFFF"/>
            <w:noWrap/>
            <w:vAlign w:val="bottom"/>
            <w:hideMark/>
          </w:tcPr>
          <w:p w:rsidR="00BC1EBD" w:rsidRPr="00AF1C11" w:rsidRDefault="00BC1EBD" w:rsidP="00BC1EBD">
            <w:pPr>
              <w:spacing w:after="0" w:line="240" w:lineRule="auto"/>
              <w:jc w:val="left"/>
              <w:rPr>
                <w:rFonts w:eastAsia="Times New Roman" w:cs="Arial"/>
                <w:b/>
                <w:bCs/>
                <w:sz w:val="24"/>
                <w:szCs w:val="24"/>
                <w:lang w:eastAsia="de-CH"/>
              </w:rPr>
            </w:pPr>
            <w:r w:rsidRPr="00AF1C11">
              <w:rPr>
                <w:rFonts w:eastAsia="Times New Roman" w:cs="Arial"/>
                <w:b/>
                <w:bCs/>
                <w:sz w:val="24"/>
                <w:szCs w:val="24"/>
                <w:lang w:eastAsia="de-CH"/>
              </w:rPr>
              <w:t> </w:t>
            </w:r>
          </w:p>
        </w:tc>
        <w:tc>
          <w:tcPr>
            <w:tcW w:w="284" w:type="dxa"/>
            <w:tcBorders>
              <w:top w:val="single" w:sz="4" w:space="0" w:color="auto"/>
              <w:left w:val="nil"/>
              <w:bottom w:val="nil"/>
              <w:right w:val="single" w:sz="8" w:space="0" w:color="auto"/>
            </w:tcBorders>
            <w:shd w:val="clear" w:color="000000" w:fill="FFFFFF"/>
          </w:tcPr>
          <w:p w:rsidR="00BC1EBD" w:rsidRPr="00AF1C11" w:rsidRDefault="00BC1EBD" w:rsidP="00BC1EBD">
            <w:pPr>
              <w:spacing w:after="0" w:line="240" w:lineRule="auto"/>
              <w:jc w:val="left"/>
              <w:rPr>
                <w:rFonts w:eastAsia="Times New Roman" w:cs="Arial"/>
                <w:b/>
                <w:bCs/>
                <w:sz w:val="24"/>
                <w:szCs w:val="24"/>
                <w:lang w:eastAsia="de-CH"/>
              </w:rPr>
            </w:pPr>
          </w:p>
        </w:tc>
        <w:tc>
          <w:tcPr>
            <w:tcW w:w="1559" w:type="dxa"/>
            <w:tcBorders>
              <w:top w:val="single" w:sz="4" w:space="0" w:color="auto"/>
              <w:left w:val="nil"/>
              <w:bottom w:val="nil"/>
              <w:right w:val="single" w:sz="8" w:space="0" w:color="auto"/>
            </w:tcBorders>
            <w:shd w:val="clear" w:color="000000" w:fill="FFFFFF"/>
          </w:tcPr>
          <w:p w:rsidR="00BC1EBD" w:rsidRPr="00AF1C11" w:rsidRDefault="00BC1EBD" w:rsidP="00BC1EBD">
            <w:pPr>
              <w:spacing w:after="0" w:line="240" w:lineRule="auto"/>
              <w:jc w:val="left"/>
              <w:rPr>
                <w:rFonts w:eastAsia="Times New Roman" w:cs="Arial"/>
                <w:b/>
                <w:bCs/>
                <w:sz w:val="24"/>
                <w:szCs w:val="24"/>
                <w:lang w:eastAsia="de-CH"/>
              </w:rPr>
            </w:pPr>
          </w:p>
        </w:tc>
        <w:tc>
          <w:tcPr>
            <w:tcW w:w="1559" w:type="dxa"/>
            <w:tcBorders>
              <w:top w:val="single" w:sz="4" w:space="0" w:color="auto"/>
              <w:left w:val="nil"/>
              <w:bottom w:val="nil"/>
              <w:right w:val="single" w:sz="8" w:space="0" w:color="auto"/>
            </w:tcBorders>
            <w:shd w:val="clear" w:color="000000" w:fill="FFFFFF"/>
          </w:tcPr>
          <w:p w:rsidR="00BC1EBD" w:rsidRPr="00AF1C11" w:rsidRDefault="00BC1EBD" w:rsidP="00BC1EBD">
            <w:pPr>
              <w:spacing w:after="0" w:line="240" w:lineRule="auto"/>
              <w:jc w:val="left"/>
              <w:rPr>
                <w:rFonts w:eastAsia="Times New Roman" w:cs="Arial"/>
                <w:b/>
                <w:bCs/>
                <w:sz w:val="24"/>
                <w:szCs w:val="24"/>
                <w:lang w:eastAsia="de-CH"/>
              </w:rPr>
            </w:pPr>
            <w:r w:rsidRPr="00AF1C11">
              <w:rPr>
                <w:b/>
                <w:bCs/>
                <w:color w:val="000000" w:themeColor="text1"/>
                <w:sz w:val="24"/>
                <w:szCs w:val="24"/>
              </w:rPr>
              <w:t>15'350.00</w:t>
            </w:r>
          </w:p>
        </w:tc>
      </w:tr>
      <w:tr w:rsidR="00BC1EBD" w:rsidRPr="00E731F0" w:rsidTr="00BC1EBD">
        <w:trPr>
          <w:trHeight w:val="20"/>
          <w:jc w:val="center"/>
        </w:trPr>
        <w:tc>
          <w:tcPr>
            <w:tcW w:w="3392" w:type="dxa"/>
            <w:tcBorders>
              <w:top w:val="nil"/>
              <w:left w:val="single" w:sz="8" w:space="0" w:color="auto"/>
              <w:bottom w:val="single" w:sz="8" w:space="0" w:color="auto"/>
              <w:right w:val="single" w:sz="8" w:space="0" w:color="auto"/>
            </w:tcBorders>
            <w:shd w:val="clear" w:color="auto" w:fill="auto"/>
            <w:noWrap/>
            <w:vAlign w:val="bottom"/>
            <w:hideMark/>
          </w:tcPr>
          <w:p w:rsidR="00BC1EBD" w:rsidRPr="00AF1C11" w:rsidRDefault="00BC1EBD" w:rsidP="00BC1EBD">
            <w:pPr>
              <w:spacing w:after="0" w:line="240" w:lineRule="auto"/>
              <w:jc w:val="left"/>
              <w:rPr>
                <w:rFonts w:eastAsia="Times New Roman" w:cs="Arial"/>
                <w:iCs/>
                <w:sz w:val="24"/>
                <w:szCs w:val="24"/>
                <w:lang w:eastAsia="de-CH"/>
              </w:rPr>
            </w:pPr>
            <w:r w:rsidRPr="00AF1C11">
              <w:rPr>
                <w:rFonts w:eastAsia="Times New Roman" w:cs="Arial"/>
                <w:iCs/>
                <w:sz w:val="24"/>
                <w:szCs w:val="24"/>
                <w:lang w:eastAsia="de-CH"/>
              </w:rPr>
              <w:t>Total</w:t>
            </w:r>
          </w:p>
        </w:tc>
        <w:tc>
          <w:tcPr>
            <w:tcW w:w="1418" w:type="dxa"/>
            <w:tcBorders>
              <w:top w:val="nil"/>
              <w:left w:val="nil"/>
              <w:bottom w:val="single" w:sz="8" w:space="0" w:color="auto"/>
              <w:right w:val="single" w:sz="4" w:space="0" w:color="auto"/>
            </w:tcBorders>
            <w:shd w:val="clear" w:color="000000" w:fill="FFFFFF"/>
            <w:noWrap/>
            <w:vAlign w:val="bottom"/>
            <w:hideMark/>
          </w:tcPr>
          <w:p w:rsidR="00BC1EBD" w:rsidRPr="00AF1C11" w:rsidRDefault="00BC1EBD" w:rsidP="00BC1EBD">
            <w:pPr>
              <w:spacing w:after="0" w:line="240" w:lineRule="auto"/>
              <w:jc w:val="right"/>
              <w:rPr>
                <w:rFonts w:eastAsia="Times New Roman" w:cs="Arial"/>
                <w:b/>
                <w:bCs/>
                <w:sz w:val="24"/>
                <w:szCs w:val="24"/>
                <w:lang w:eastAsia="de-CH"/>
              </w:rPr>
            </w:pPr>
            <w:r w:rsidRPr="00AF1C11">
              <w:rPr>
                <w:rFonts w:eastAsia="Times New Roman" w:cs="Arial"/>
                <w:b/>
                <w:bCs/>
                <w:sz w:val="24"/>
                <w:szCs w:val="24"/>
                <w:lang w:eastAsia="de-CH"/>
              </w:rPr>
              <w:t>42’799.00</w:t>
            </w:r>
          </w:p>
        </w:tc>
        <w:tc>
          <w:tcPr>
            <w:tcW w:w="1417" w:type="dxa"/>
            <w:tcBorders>
              <w:top w:val="single" w:sz="4" w:space="0" w:color="auto"/>
              <w:left w:val="nil"/>
              <w:bottom w:val="single" w:sz="8" w:space="0" w:color="auto"/>
              <w:right w:val="single" w:sz="4" w:space="0" w:color="auto"/>
            </w:tcBorders>
            <w:shd w:val="clear" w:color="000000" w:fill="FFFFFF"/>
            <w:noWrap/>
            <w:vAlign w:val="bottom"/>
            <w:hideMark/>
          </w:tcPr>
          <w:p w:rsidR="00BC1EBD" w:rsidRPr="00AF1C11" w:rsidRDefault="00BC1EBD" w:rsidP="00BC1EBD">
            <w:pPr>
              <w:spacing w:after="0" w:line="240" w:lineRule="auto"/>
              <w:jc w:val="right"/>
              <w:rPr>
                <w:rFonts w:eastAsia="Times New Roman" w:cs="Arial"/>
                <w:b/>
                <w:bCs/>
                <w:sz w:val="24"/>
                <w:szCs w:val="24"/>
                <w:lang w:eastAsia="de-CH"/>
              </w:rPr>
            </w:pPr>
            <w:r w:rsidRPr="00AF1C11">
              <w:rPr>
                <w:rFonts w:eastAsia="Times New Roman" w:cs="Arial"/>
                <w:b/>
                <w:bCs/>
                <w:sz w:val="24"/>
                <w:szCs w:val="24"/>
                <w:lang w:eastAsia="de-CH"/>
              </w:rPr>
              <w:t>42’799.00</w:t>
            </w:r>
          </w:p>
        </w:tc>
        <w:tc>
          <w:tcPr>
            <w:tcW w:w="284" w:type="dxa"/>
            <w:tcBorders>
              <w:top w:val="single" w:sz="4" w:space="0" w:color="auto"/>
              <w:left w:val="nil"/>
              <w:bottom w:val="single" w:sz="8" w:space="0" w:color="auto"/>
              <w:right w:val="single" w:sz="4" w:space="0" w:color="auto"/>
            </w:tcBorders>
            <w:shd w:val="clear" w:color="000000" w:fill="FFFFFF"/>
          </w:tcPr>
          <w:p w:rsidR="00BC1EBD" w:rsidRPr="00AF1C11" w:rsidRDefault="00BC1EBD" w:rsidP="00BC1EBD">
            <w:pPr>
              <w:spacing w:after="0" w:line="240" w:lineRule="auto"/>
              <w:jc w:val="right"/>
              <w:rPr>
                <w:rFonts w:eastAsia="Times New Roman" w:cs="Arial"/>
                <w:b/>
                <w:bCs/>
                <w:sz w:val="24"/>
                <w:szCs w:val="24"/>
                <w:lang w:eastAsia="de-CH"/>
              </w:rPr>
            </w:pPr>
          </w:p>
        </w:tc>
        <w:tc>
          <w:tcPr>
            <w:tcW w:w="1559" w:type="dxa"/>
            <w:tcBorders>
              <w:top w:val="single" w:sz="4" w:space="0" w:color="auto"/>
              <w:left w:val="nil"/>
              <w:bottom w:val="single" w:sz="8" w:space="0" w:color="auto"/>
              <w:right w:val="single" w:sz="4" w:space="0" w:color="auto"/>
            </w:tcBorders>
            <w:shd w:val="clear" w:color="000000" w:fill="FFFFFF"/>
          </w:tcPr>
          <w:p w:rsidR="00BC1EBD" w:rsidRPr="00AF1C11" w:rsidRDefault="00BC1EBD" w:rsidP="00BC1EBD">
            <w:pPr>
              <w:spacing w:after="0" w:line="240" w:lineRule="auto"/>
              <w:jc w:val="right"/>
              <w:rPr>
                <w:rFonts w:eastAsia="Times New Roman" w:cs="Arial"/>
                <w:b/>
                <w:bCs/>
                <w:sz w:val="24"/>
                <w:szCs w:val="24"/>
                <w:lang w:eastAsia="de-CH"/>
              </w:rPr>
            </w:pPr>
            <w:r w:rsidRPr="00AF1C11">
              <w:rPr>
                <w:b/>
                <w:bCs/>
                <w:color w:val="000000" w:themeColor="text1"/>
                <w:sz w:val="24"/>
                <w:szCs w:val="24"/>
              </w:rPr>
              <w:t>76'000.00</w:t>
            </w:r>
          </w:p>
        </w:tc>
        <w:tc>
          <w:tcPr>
            <w:tcW w:w="1559" w:type="dxa"/>
            <w:tcBorders>
              <w:top w:val="single" w:sz="4" w:space="0" w:color="auto"/>
              <w:left w:val="nil"/>
              <w:bottom w:val="single" w:sz="8" w:space="0" w:color="auto"/>
              <w:right w:val="single" w:sz="4" w:space="0" w:color="auto"/>
            </w:tcBorders>
            <w:shd w:val="clear" w:color="000000" w:fill="FFFFFF"/>
          </w:tcPr>
          <w:p w:rsidR="00BC1EBD" w:rsidRPr="00AF1C11" w:rsidRDefault="00BC1EBD" w:rsidP="00BC1EBD">
            <w:pPr>
              <w:spacing w:after="0" w:line="240" w:lineRule="auto"/>
              <w:jc w:val="right"/>
              <w:rPr>
                <w:rFonts w:eastAsia="Times New Roman" w:cs="Arial"/>
                <w:b/>
                <w:bCs/>
                <w:sz w:val="24"/>
                <w:szCs w:val="24"/>
                <w:lang w:eastAsia="de-CH"/>
              </w:rPr>
            </w:pPr>
            <w:r w:rsidRPr="00AF1C11">
              <w:rPr>
                <w:b/>
                <w:bCs/>
                <w:color w:val="000000" w:themeColor="text1"/>
                <w:sz w:val="24"/>
                <w:szCs w:val="24"/>
              </w:rPr>
              <w:t>76'000.00</w:t>
            </w:r>
          </w:p>
        </w:tc>
      </w:tr>
    </w:tbl>
    <w:p w:rsidR="00AF1C11" w:rsidRDefault="00AF1C11" w:rsidP="00E731F0">
      <w:pPr>
        <w:pStyle w:val="berschrift1"/>
        <w:rPr>
          <w:rFonts w:asciiTheme="minorHAnsi" w:hAnsiTheme="minorHAnsi" w:cstheme="minorHAnsi"/>
        </w:rPr>
      </w:pPr>
    </w:p>
    <w:p w:rsidR="00B804DD" w:rsidRDefault="00B804DD" w:rsidP="00E731F0">
      <w:pPr>
        <w:pStyle w:val="berschrift1"/>
        <w:rPr>
          <w:rFonts w:asciiTheme="minorHAnsi" w:hAnsiTheme="minorHAnsi" w:cstheme="minorHAnsi"/>
        </w:rPr>
      </w:pPr>
      <w:r>
        <w:rPr>
          <w:rFonts w:asciiTheme="minorHAnsi" w:hAnsiTheme="minorHAnsi" w:cstheme="minorHAnsi"/>
        </w:rPr>
        <w:t>Budget 2021</w:t>
      </w:r>
    </w:p>
    <w:tbl>
      <w:tblPr>
        <w:tblW w:w="9639" w:type="dxa"/>
        <w:jc w:val="center"/>
        <w:tblCellMar>
          <w:left w:w="70" w:type="dxa"/>
          <w:right w:w="70" w:type="dxa"/>
        </w:tblCellMar>
        <w:tblLook w:val="04A0" w:firstRow="1" w:lastRow="0" w:firstColumn="1" w:lastColumn="0" w:noHBand="0" w:noVBand="1"/>
      </w:tblPr>
      <w:tblGrid>
        <w:gridCol w:w="5819"/>
        <w:gridCol w:w="2080"/>
        <w:gridCol w:w="1740"/>
      </w:tblGrid>
      <w:tr w:rsidR="00B804DD" w:rsidRPr="00B804DD" w:rsidTr="00AF1C11">
        <w:trPr>
          <w:jc w:val="center"/>
        </w:trPr>
        <w:tc>
          <w:tcPr>
            <w:tcW w:w="581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 </w:t>
            </w:r>
          </w:p>
        </w:tc>
        <w:tc>
          <w:tcPr>
            <w:tcW w:w="208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B804DD" w:rsidRPr="00AF1C11" w:rsidRDefault="00B804DD" w:rsidP="00B804DD">
            <w:pPr>
              <w:spacing w:after="0" w:line="240" w:lineRule="auto"/>
              <w:jc w:val="center"/>
              <w:rPr>
                <w:rFonts w:eastAsia="Times New Roman" w:cs="Arial"/>
                <w:szCs w:val="25"/>
                <w:lang w:eastAsia="de-CH"/>
              </w:rPr>
            </w:pPr>
            <w:r w:rsidRPr="00AF1C11">
              <w:rPr>
                <w:rFonts w:eastAsia="Times New Roman" w:cs="Arial"/>
                <w:szCs w:val="25"/>
                <w:lang w:eastAsia="de-CH"/>
              </w:rPr>
              <w:t>Aufwand</w:t>
            </w:r>
          </w:p>
        </w:tc>
        <w:tc>
          <w:tcPr>
            <w:tcW w:w="1740" w:type="dxa"/>
            <w:tcBorders>
              <w:top w:val="single" w:sz="8" w:space="0" w:color="auto"/>
              <w:left w:val="nil"/>
              <w:bottom w:val="single" w:sz="8" w:space="0" w:color="auto"/>
              <w:right w:val="single" w:sz="8" w:space="0" w:color="auto"/>
            </w:tcBorders>
            <w:shd w:val="clear" w:color="auto" w:fill="auto"/>
            <w:noWrap/>
            <w:vAlign w:val="bottom"/>
            <w:hideMark/>
          </w:tcPr>
          <w:p w:rsidR="00B804DD" w:rsidRPr="00AF1C11" w:rsidRDefault="00B804DD" w:rsidP="00B804DD">
            <w:pPr>
              <w:spacing w:after="0" w:line="240" w:lineRule="auto"/>
              <w:jc w:val="center"/>
              <w:rPr>
                <w:rFonts w:eastAsia="Times New Roman" w:cs="Arial"/>
                <w:szCs w:val="25"/>
                <w:lang w:eastAsia="de-CH"/>
              </w:rPr>
            </w:pPr>
            <w:r w:rsidRPr="00AF1C11">
              <w:rPr>
                <w:rFonts w:eastAsia="Times New Roman" w:cs="Arial"/>
                <w:szCs w:val="25"/>
                <w:lang w:eastAsia="de-CH"/>
              </w:rPr>
              <w:t>Ertrag</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Mitgliederbeiträge</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30’000.00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übrige Einnahmen</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1’000.00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AF1C11">
            <w:pPr>
              <w:spacing w:after="0" w:line="240" w:lineRule="auto"/>
              <w:ind w:left="485" w:hanging="485"/>
              <w:jc w:val="left"/>
              <w:rPr>
                <w:rFonts w:eastAsia="Times New Roman" w:cs="Arial"/>
                <w:i/>
                <w:iCs/>
                <w:szCs w:val="25"/>
                <w:lang w:eastAsia="de-CH"/>
              </w:rPr>
            </w:pPr>
            <w:r w:rsidRPr="00AF1C11">
              <w:rPr>
                <w:rFonts w:eastAsia="Times New Roman" w:cs="Arial"/>
                <w:i/>
                <w:iCs/>
                <w:szCs w:val="25"/>
                <w:lang w:eastAsia="de-CH"/>
              </w:rPr>
              <w:t>Beitrag MO Bio Suisse</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8’500.00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Dividenden</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b/>
                <w:bCs/>
                <w:color w:val="FF0000"/>
                <w:szCs w:val="25"/>
                <w:lang w:eastAsia="de-CH"/>
              </w:rPr>
            </w:pPr>
            <w:r w:rsidRPr="00AF1C11">
              <w:rPr>
                <w:rFonts w:eastAsia="Times New Roman" w:cs="Arial"/>
                <w:b/>
                <w:bCs/>
                <w:color w:val="FF0000"/>
                <w:szCs w:val="25"/>
                <w:lang w:eastAsia="de-CH"/>
              </w:rPr>
              <w:t>Bio Suisse Projektbeiträge</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Projekt Umstellbegleitung</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2’000.00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1001 Gemüse</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5’000.00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 xml:space="preserve">Broschüre </w:t>
            </w:r>
            <w:proofErr w:type="spellStart"/>
            <w:r w:rsidRPr="00AF1C11">
              <w:rPr>
                <w:rFonts w:eastAsia="Times New Roman" w:cs="Arial"/>
                <w:i/>
                <w:iCs/>
                <w:color w:val="FF0000"/>
                <w:szCs w:val="25"/>
                <w:lang w:eastAsia="de-CH"/>
              </w:rPr>
              <w:t>Solawi</w:t>
            </w:r>
            <w:proofErr w:type="spellEnd"/>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8’000.00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Broschüre Direktvermarkter</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8’000.00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b/>
                <w:bCs/>
                <w:color w:val="FF0000"/>
                <w:szCs w:val="25"/>
                <w:lang w:eastAsia="de-CH"/>
              </w:rPr>
            </w:pPr>
            <w:r w:rsidRPr="00AF1C11">
              <w:rPr>
                <w:rFonts w:eastAsia="Times New Roman" w:cs="Arial"/>
                <w:b/>
                <w:bCs/>
                <w:color w:val="FF0000"/>
                <w:szCs w:val="25"/>
                <w:lang w:eastAsia="de-CH"/>
              </w:rPr>
              <w:t>Total Ertrag</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b/>
                <w:bCs/>
                <w:color w:val="FF0000"/>
                <w:szCs w:val="25"/>
                <w:lang w:eastAsia="de-CH"/>
              </w:rPr>
            </w:pPr>
            <w:r w:rsidRPr="00AF1C11">
              <w:rPr>
                <w:rFonts w:eastAsia="Times New Roman" w:cs="Arial"/>
                <w:b/>
                <w:bCs/>
                <w:color w:val="FF0000"/>
                <w:szCs w:val="25"/>
                <w:lang w:eastAsia="de-CH"/>
              </w:rPr>
              <w:t>62’600.00</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Sitzungen Vorstand</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7’000.00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Sitzungen andere / aus Workshop</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2’500.00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Besoldung Vorstand</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1’300.00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Reisespesen</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1’600.00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Spesen</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Kontospesen</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Auslagen div. Anlässe</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600.00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Druck Porto Kopien</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2’000.00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Mitgliedschaften</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900.00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proofErr w:type="spellStart"/>
            <w:r w:rsidRPr="00AF1C11">
              <w:rPr>
                <w:rFonts w:eastAsia="Times New Roman" w:cs="Arial"/>
                <w:i/>
                <w:iCs/>
                <w:szCs w:val="25"/>
                <w:lang w:eastAsia="de-CH"/>
              </w:rPr>
              <w:t>Hompage</w:t>
            </w:r>
            <w:proofErr w:type="spellEnd"/>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600.00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4"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Büro Administration Strickhof</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Unterstützungen/Div.</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 xml:space="preserve">Aufwand </w:t>
            </w:r>
            <w:proofErr w:type="spellStart"/>
            <w:r w:rsidRPr="00AF1C11">
              <w:rPr>
                <w:rFonts w:eastAsia="Times New Roman" w:cs="Arial"/>
                <w:i/>
                <w:iCs/>
                <w:szCs w:val="25"/>
                <w:lang w:eastAsia="de-CH"/>
              </w:rPr>
              <w:t>Züripuur</w:t>
            </w:r>
            <w:proofErr w:type="spellEnd"/>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2’000.00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Auslagen GV</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1’000.00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Ausserordentliches</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Demeter Schule Rheinau</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szCs w:val="25"/>
                <w:lang w:eastAsia="de-CH"/>
              </w:rPr>
            </w:pPr>
            <w:r w:rsidRPr="00AF1C11">
              <w:rPr>
                <w:rFonts w:eastAsia="Times New Roman" w:cs="Arial"/>
                <w:szCs w:val="25"/>
                <w:lang w:eastAsia="de-CH"/>
              </w:rPr>
              <w:t>3’000.00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b/>
                <w:bCs/>
                <w:color w:val="FF0000"/>
                <w:szCs w:val="25"/>
                <w:lang w:eastAsia="de-CH"/>
              </w:rPr>
            </w:pPr>
            <w:r w:rsidRPr="00AF1C11">
              <w:rPr>
                <w:rFonts w:eastAsia="Times New Roman" w:cs="Arial"/>
                <w:b/>
                <w:bCs/>
                <w:color w:val="FF0000"/>
                <w:szCs w:val="25"/>
                <w:lang w:eastAsia="de-CH"/>
              </w:rPr>
              <w:t>Projekte</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Projekt Umstellbegleitung</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2’500.00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Projekt Klimafenster</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7’000.00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color w:val="FF0000"/>
                <w:szCs w:val="25"/>
                <w:lang w:eastAsia="de-CH"/>
              </w:rPr>
            </w:pPr>
            <w:r w:rsidRPr="00AF1C11">
              <w:rPr>
                <w:rFonts w:eastAsia="Times New Roman" w:cs="Arial"/>
                <w:color w:val="FF0000"/>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lastRenderedPageBreak/>
              <w:t>1001 Gemüse</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10’000.00</w:t>
            </w:r>
          </w:p>
        </w:tc>
        <w:tc>
          <w:tcPr>
            <w:tcW w:w="1740" w:type="dxa"/>
            <w:tcBorders>
              <w:top w:val="nil"/>
              <w:left w:val="nil"/>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 xml:space="preserve">Broschüre </w:t>
            </w:r>
            <w:proofErr w:type="spellStart"/>
            <w:r w:rsidRPr="00AF1C11">
              <w:rPr>
                <w:rFonts w:eastAsia="Times New Roman" w:cs="Arial"/>
                <w:i/>
                <w:iCs/>
                <w:color w:val="FF0000"/>
                <w:szCs w:val="25"/>
                <w:lang w:eastAsia="de-CH"/>
              </w:rPr>
              <w:t>Solawi</w:t>
            </w:r>
            <w:proofErr w:type="spellEnd"/>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8’000.00</w:t>
            </w:r>
          </w:p>
        </w:tc>
        <w:tc>
          <w:tcPr>
            <w:tcW w:w="1740" w:type="dxa"/>
            <w:tcBorders>
              <w:top w:val="nil"/>
              <w:left w:val="nil"/>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Broschüre Direktvermarkter</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12’000.00</w:t>
            </w:r>
          </w:p>
        </w:tc>
        <w:tc>
          <w:tcPr>
            <w:tcW w:w="1740" w:type="dxa"/>
            <w:tcBorders>
              <w:top w:val="single" w:sz="4" w:space="0" w:color="auto"/>
              <w:left w:val="nil"/>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 xml:space="preserve">Bio </w:t>
            </w:r>
            <w:proofErr w:type="spellStart"/>
            <w:r w:rsidRPr="00AF1C11">
              <w:rPr>
                <w:rFonts w:eastAsia="Times New Roman" w:cs="Arial"/>
                <w:i/>
                <w:iCs/>
                <w:color w:val="FF0000"/>
                <w:szCs w:val="25"/>
                <w:lang w:eastAsia="de-CH"/>
              </w:rPr>
              <w:t>Viehtag</w:t>
            </w:r>
            <w:proofErr w:type="spellEnd"/>
            <w:r w:rsidRPr="00AF1C11">
              <w:rPr>
                <w:rFonts w:eastAsia="Times New Roman" w:cs="Arial"/>
                <w:i/>
                <w:iCs/>
                <w:color w:val="FF0000"/>
                <w:szCs w:val="25"/>
                <w:lang w:eastAsia="de-CH"/>
              </w:rPr>
              <w:t xml:space="preserve"> </w:t>
            </w:r>
            <w:proofErr w:type="spellStart"/>
            <w:r w:rsidRPr="00AF1C11">
              <w:rPr>
                <w:rFonts w:eastAsia="Times New Roman" w:cs="Arial"/>
                <w:i/>
                <w:iCs/>
                <w:color w:val="FF0000"/>
                <w:szCs w:val="25"/>
                <w:lang w:eastAsia="de-CH"/>
              </w:rPr>
              <w:t>Kt</w:t>
            </w:r>
            <w:proofErr w:type="spellEnd"/>
            <w:r w:rsidRPr="00AF1C11">
              <w:rPr>
                <w:rFonts w:eastAsia="Times New Roman" w:cs="Arial"/>
                <w:i/>
                <w:iCs/>
                <w:color w:val="FF0000"/>
                <w:szCs w:val="25"/>
                <w:lang w:eastAsia="de-CH"/>
              </w:rPr>
              <w:t>. Jura</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2’000.00</w:t>
            </w:r>
          </w:p>
        </w:tc>
        <w:tc>
          <w:tcPr>
            <w:tcW w:w="1740" w:type="dxa"/>
            <w:tcBorders>
              <w:top w:val="single" w:sz="4" w:space="0" w:color="auto"/>
              <w:left w:val="nil"/>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color w:val="FF0000"/>
                <w:szCs w:val="25"/>
                <w:lang w:eastAsia="de-CH"/>
              </w:rPr>
            </w:pPr>
            <w:r w:rsidRPr="00AF1C11">
              <w:rPr>
                <w:rFonts w:eastAsia="Times New Roman" w:cs="Arial"/>
                <w:i/>
                <w:iCs/>
                <w:color w:val="FF0000"/>
                <w:szCs w:val="25"/>
                <w:lang w:eastAsia="de-CH"/>
              </w:rPr>
              <w:t>Rückstellung Jubiläum 2022</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color w:val="FF0000"/>
                <w:szCs w:val="25"/>
                <w:lang w:eastAsia="de-CH"/>
              </w:rPr>
            </w:pPr>
            <w:r w:rsidRPr="00AF1C11">
              <w:rPr>
                <w:rFonts w:eastAsia="Times New Roman" w:cs="Arial"/>
                <w:color w:val="FF0000"/>
                <w:szCs w:val="25"/>
                <w:lang w:eastAsia="de-CH"/>
              </w:rPr>
              <w:t>6’000.00</w:t>
            </w:r>
          </w:p>
        </w:tc>
        <w:tc>
          <w:tcPr>
            <w:tcW w:w="1740" w:type="dxa"/>
            <w:tcBorders>
              <w:top w:val="single" w:sz="4" w:space="0" w:color="auto"/>
              <w:left w:val="nil"/>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b/>
                <w:bCs/>
                <w:color w:val="FF0000"/>
                <w:szCs w:val="25"/>
                <w:lang w:eastAsia="de-CH"/>
              </w:rPr>
            </w:pPr>
            <w:r w:rsidRPr="00AF1C11">
              <w:rPr>
                <w:rFonts w:eastAsia="Times New Roman" w:cs="Arial"/>
                <w:b/>
                <w:bCs/>
                <w:color w:val="FF0000"/>
                <w:szCs w:val="25"/>
                <w:lang w:eastAsia="de-CH"/>
              </w:rPr>
              <w:t>Total Aufwand</w:t>
            </w:r>
          </w:p>
        </w:tc>
        <w:tc>
          <w:tcPr>
            <w:tcW w:w="2080" w:type="dxa"/>
            <w:tcBorders>
              <w:top w:val="nil"/>
              <w:left w:val="nil"/>
              <w:bottom w:val="single" w:sz="4" w:space="0" w:color="auto"/>
              <w:right w:val="single" w:sz="4" w:space="0" w:color="auto"/>
            </w:tcBorders>
            <w:shd w:val="clear" w:color="auto" w:fill="auto"/>
            <w:noWrap/>
            <w:vAlign w:val="bottom"/>
            <w:hideMark/>
          </w:tcPr>
          <w:p w:rsidR="00B804DD" w:rsidRPr="00AF1C11" w:rsidRDefault="00B804DD" w:rsidP="00B804DD">
            <w:pPr>
              <w:spacing w:after="0" w:line="240" w:lineRule="auto"/>
              <w:jc w:val="right"/>
              <w:rPr>
                <w:rFonts w:eastAsia="Times New Roman" w:cs="Arial"/>
                <w:b/>
                <w:bCs/>
                <w:color w:val="FF0000"/>
                <w:szCs w:val="25"/>
                <w:lang w:eastAsia="de-CH"/>
              </w:rPr>
            </w:pPr>
            <w:r w:rsidRPr="00AF1C11">
              <w:rPr>
                <w:rFonts w:eastAsia="Times New Roman" w:cs="Arial"/>
                <w:b/>
                <w:bCs/>
                <w:color w:val="FF0000"/>
                <w:szCs w:val="25"/>
                <w:lang w:eastAsia="de-CH"/>
              </w:rPr>
              <w:t>78’100.00</w:t>
            </w:r>
          </w:p>
        </w:tc>
        <w:tc>
          <w:tcPr>
            <w:tcW w:w="1740" w:type="dxa"/>
            <w:tcBorders>
              <w:top w:val="single" w:sz="4" w:space="0" w:color="auto"/>
              <w:left w:val="nil"/>
              <w:bottom w:val="nil"/>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szCs w:val="25"/>
                <w:lang w:eastAsia="de-CH"/>
              </w:rPr>
            </w:pPr>
            <w:r w:rsidRPr="00AF1C11">
              <w:rPr>
                <w:rFonts w:eastAsia="Times New Roman" w:cs="Arial"/>
                <w:szCs w:val="25"/>
                <w:lang w:eastAsia="de-CH"/>
              </w:rPr>
              <w:t> </w:t>
            </w:r>
          </w:p>
        </w:tc>
      </w:tr>
      <w:tr w:rsidR="00B804DD" w:rsidRPr="00B804DD" w:rsidTr="00AF1C11">
        <w:trPr>
          <w:jc w:val="center"/>
        </w:trPr>
        <w:tc>
          <w:tcPr>
            <w:tcW w:w="5819" w:type="dxa"/>
            <w:tcBorders>
              <w:top w:val="nil"/>
              <w:left w:val="single" w:sz="8" w:space="0" w:color="auto"/>
              <w:bottom w:val="single" w:sz="4"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b/>
                <w:bCs/>
                <w:i/>
                <w:iCs/>
                <w:szCs w:val="25"/>
                <w:lang w:eastAsia="de-CH"/>
              </w:rPr>
            </w:pPr>
            <w:r w:rsidRPr="00AF1C11">
              <w:rPr>
                <w:rFonts w:eastAsia="Times New Roman" w:cs="Arial"/>
                <w:b/>
                <w:bCs/>
                <w:i/>
                <w:iCs/>
                <w:szCs w:val="25"/>
                <w:lang w:eastAsia="de-CH"/>
              </w:rPr>
              <w:t>Gewinn/Verlust</w:t>
            </w:r>
          </w:p>
        </w:tc>
        <w:tc>
          <w:tcPr>
            <w:tcW w:w="2080" w:type="dxa"/>
            <w:tcBorders>
              <w:top w:val="nil"/>
              <w:left w:val="nil"/>
              <w:bottom w:val="single" w:sz="4" w:space="0" w:color="auto"/>
              <w:right w:val="single" w:sz="4" w:space="0" w:color="auto"/>
            </w:tcBorders>
            <w:shd w:val="clear" w:color="000000" w:fill="FFFFFF"/>
            <w:noWrap/>
            <w:vAlign w:val="bottom"/>
            <w:hideMark/>
          </w:tcPr>
          <w:p w:rsidR="00B804DD" w:rsidRPr="00AF1C11" w:rsidRDefault="00B804DD" w:rsidP="00B804DD">
            <w:pPr>
              <w:spacing w:after="0" w:line="240" w:lineRule="auto"/>
              <w:jc w:val="right"/>
              <w:rPr>
                <w:rFonts w:eastAsia="Times New Roman" w:cs="Arial"/>
                <w:b/>
                <w:bCs/>
                <w:szCs w:val="25"/>
                <w:lang w:eastAsia="de-CH"/>
              </w:rPr>
            </w:pPr>
            <w:r w:rsidRPr="00AF1C11">
              <w:rPr>
                <w:rFonts w:eastAsia="Times New Roman" w:cs="Arial"/>
                <w:b/>
                <w:bCs/>
                <w:szCs w:val="25"/>
                <w:lang w:eastAsia="de-CH"/>
              </w:rPr>
              <w:t>-15’500.00</w:t>
            </w:r>
          </w:p>
        </w:tc>
        <w:tc>
          <w:tcPr>
            <w:tcW w:w="1740" w:type="dxa"/>
            <w:tcBorders>
              <w:top w:val="single" w:sz="4" w:space="0" w:color="auto"/>
              <w:left w:val="nil"/>
              <w:bottom w:val="nil"/>
              <w:right w:val="single" w:sz="8" w:space="0" w:color="auto"/>
            </w:tcBorders>
            <w:shd w:val="clear" w:color="000000" w:fill="FFFFFF"/>
            <w:noWrap/>
            <w:vAlign w:val="bottom"/>
            <w:hideMark/>
          </w:tcPr>
          <w:p w:rsidR="00B804DD" w:rsidRPr="00AF1C11" w:rsidRDefault="00B804DD" w:rsidP="00B804DD">
            <w:pPr>
              <w:spacing w:after="0" w:line="240" w:lineRule="auto"/>
              <w:jc w:val="left"/>
              <w:rPr>
                <w:rFonts w:eastAsia="Times New Roman" w:cs="Arial"/>
                <w:b/>
                <w:bCs/>
                <w:szCs w:val="25"/>
                <w:lang w:eastAsia="de-CH"/>
              </w:rPr>
            </w:pPr>
            <w:r w:rsidRPr="00AF1C11">
              <w:rPr>
                <w:rFonts w:eastAsia="Times New Roman" w:cs="Arial"/>
                <w:b/>
                <w:bCs/>
                <w:szCs w:val="25"/>
                <w:lang w:eastAsia="de-CH"/>
              </w:rPr>
              <w:t> </w:t>
            </w:r>
          </w:p>
        </w:tc>
      </w:tr>
      <w:tr w:rsidR="00B804DD" w:rsidRPr="00B804DD" w:rsidTr="00AF1C11">
        <w:trPr>
          <w:jc w:val="center"/>
        </w:trPr>
        <w:tc>
          <w:tcPr>
            <w:tcW w:w="5819" w:type="dxa"/>
            <w:tcBorders>
              <w:top w:val="nil"/>
              <w:left w:val="single" w:sz="8" w:space="0" w:color="auto"/>
              <w:bottom w:val="single" w:sz="8" w:space="0" w:color="auto"/>
              <w:right w:val="single" w:sz="8" w:space="0" w:color="auto"/>
            </w:tcBorders>
            <w:shd w:val="clear" w:color="auto" w:fill="auto"/>
            <w:noWrap/>
            <w:vAlign w:val="bottom"/>
            <w:hideMark/>
          </w:tcPr>
          <w:p w:rsidR="00B804DD" w:rsidRPr="00AF1C11" w:rsidRDefault="00B804DD" w:rsidP="00B804DD">
            <w:pPr>
              <w:spacing w:after="0" w:line="240" w:lineRule="auto"/>
              <w:jc w:val="left"/>
              <w:rPr>
                <w:rFonts w:eastAsia="Times New Roman" w:cs="Arial"/>
                <w:i/>
                <w:iCs/>
                <w:szCs w:val="25"/>
                <w:lang w:eastAsia="de-CH"/>
              </w:rPr>
            </w:pPr>
            <w:r w:rsidRPr="00AF1C11">
              <w:rPr>
                <w:rFonts w:eastAsia="Times New Roman" w:cs="Arial"/>
                <w:i/>
                <w:iCs/>
                <w:szCs w:val="25"/>
                <w:lang w:eastAsia="de-CH"/>
              </w:rPr>
              <w:t>Total</w:t>
            </w:r>
          </w:p>
        </w:tc>
        <w:tc>
          <w:tcPr>
            <w:tcW w:w="2080" w:type="dxa"/>
            <w:tcBorders>
              <w:top w:val="nil"/>
              <w:left w:val="nil"/>
              <w:bottom w:val="single" w:sz="8" w:space="0" w:color="auto"/>
              <w:right w:val="single" w:sz="4" w:space="0" w:color="auto"/>
            </w:tcBorders>
            <w:shd w:val="clear" w:color="000000" w:fill="FFFFFF"/>
            <w:noWrap/>
            <w:vAlign w:val="bottom"/>
            <w:hideMark/>
          </w:tcPr>
          <w:p w:rsidR="00B804DD" w:rsidRPr="00AF1C11" w:rsidRDefault="00B804DD" w:rsidP="00B804DD">
            <w:pPr>
              <w:spacing w:after="0" w:line="240" w:lineRule="auto"/>
              <w:jc w:val="right"/>
              <w:rPr>
                <w:rFonts w:eastAsia="Times New Roman" w:cs="Arial"/>
                <w:b/>
                <w:bCs/>
                <w:szCs w:val="25"/>
                <w:lang w:eastAsia="de-CH"/>
              </w:rPr>
            </w:pPr>
            <w:r w:rsidRPr="00AF1C11">
              <w:rPr>
                <w:rFonts w:eastAsia="Times New Roman" w:cs="Arial"/>
                <w:b/>
                <w:bCs/>
                <w:szCs w:val="25"/>
                <w:lang w:eastAsia="de-CH"/>
              </w:rPr>
              <w:t>62’600.00</w:t>
            </w:r>
          </w:p>
        </w:tc>
        <w:tc>
          <w:tcPr>
            <w:tcW w:w="1740" w:type="dxa"/>
            <w:tcBorders>
              <w:top w:val="single" w:sz="4" w:space="0" w:color="auto"/>
              <w:left w:val="nil"/>
              <w:bottom w:val="single" w:sz="8" w:space="0" w:color="auto"/>
              <w:right w:val="single" w:sz="4" w:space="0" w:color="auto"/>
            </w:tcBorders>
            <w:shd w:val="clear" w:color="000000" w:fill="FFFFFF"/>
            <w:noWrap/>
            <w:vAlign w:val="bottom"/>
            <w:hideMark/>
          </w:tcPr>
          <w:p w:rsidR="00B804DD" w:rsidRPr="00AF1C11" w:rsidRDefault="00B804DD" w:rsidP="00B804DD">
            <w:pPr>
              <w:spacing w:after="0" w:line="240" w:lineRule="auto"/>
              <w:jc w:val="right"/>
              <w:rPr>
                <w:rFonts w:eastAsia="Times New Roman" w:cs="Arial"/>
                <w:b/>
                <w:bCs/>
                <w:szCs w:val="25"/>
                <w:lang w:eastAsia="de-CH"/>
              </w:rPr>
            </w:pPr>
            <w:r w:rsidRPr="00AF1C11">
              <w:rPr>
                <w:rFonts w:eastAsia="Times New Roman" w:cs="Arial"/>
                <w:b/>
                <w:bCs/>
                <w:szCs w:val="25"/>
                <w:lang w:eastAsia="de-CH"/>
              </w:rPr>
              <w:t>62’600.00</w:t>
            </w:r>
          </w:p>
        </w:tc>
      </w:tr>
    </w:tbl>
    <w:p w:rsidR="00B804DD" w:rsidRPr="00B804DD" w:rsidRDefault="00B804DD" w:rsidP="00B804DD"/>
    <w:p w:rsidR="00B804DD" w:rsidRDefault="007C0729" w:rsidP="007C0729">
      <w:pPr>
        <w:spacing w:after="200"/>
        <w:jc w:val="center"/>
        <w:rPr>
          <w:rFonts w:asciiTheme="minorHAnsi" w:eastAsiaTheme="majorEastAsia" w:hAnsiTheme="minorHAnsi" w:cstheme="minorHAnsi"/>
          <w:b/>
          <w:color w:val="4F6228" w:themeColor="accent3" w:themeShade="80"/>
          <w:sz w:val="32"/>
          <w:szCs w:val="32"/>
        </w:rPr>
      </w:pPr>
      <w:r>
        <w:rPr>
          <w:noProof/>
          <w:lang w:eastAsia="de-CH"/>
        </w:rPr>
        <w:lastRenderedPageBreak/>
        <w:drawing>
          <wp:inline distT="0" distB="0" distL="0" distR="0" wp14:anchorId="2722ED9D" wp14:editId="7554D797">
            <wp:extent cx="8771241" cy="5876147"/>
            <wp:effectExtent l="0" t="318"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8786607" cy="5886441"/>
                    </a:xfrm>
                    <a:prstGeom prst="rect">
                      <a:avLst/>
                    </a:prstGeom>
                  </pic:spPr>
                </pic:pic>
              </a:graphicData>
            </a:graphic>
          </wp:inline>
        </w:drawing>
      </w:r>
      <w:r w:rsidR="00B804DD">
        <w:rPr>
          <w:rFonts w:asciiTheme="minorHAnsi" w:hAnsiTheme="minorHAnsi" w:cstheme="minorHAnsi"/>
        </w:rPr>
        <w:br w:type="page"/>
      </w:r>
    </w:p>
    <w:p w:rsidR="00B804DD" w:rsidRPr="0075662D" w:rsidRDefault="00B804DD" w:rsidP="00B804DD">
      <w:pPr>
        <w:pStyle w:val="berschrift1"/>
      </w:pPr>
      <w:r w:rsidRPr="00CE6E6E">
        <w:lastRenderedPageBreak/>
        <w:t>Sommertagung 2021</w:t>
      </w:r>
      <w:r w:rsidR="00577056" w:rsidRPr="00CE6E6E">
        <w:t xml:space="preserve"> </w:t>
      </w:r>
    </w:p>
    <w:p w:rsidR="005054DC" w:rsidRDefault="005054DC" w:rsidP="005054DC">
      <w:pPr>
        <w:pStyle w:val="berschrift1"/>
        <w:spacing w:after="120"/>
        <w:rPr>
          <w:rFonts w:eastAsiaTheme="minorHAnsi" w:cstheme="minorBidi"/>
          <w:b w:val="0"/>
          <w:color w:val="auto"/>
          <w:sz w:val="25"/>
          <w:szCs w:val="22"/>
        </w:rPr>
      </w:pPr>
      <w:r>
        <w:rPr>
          <w:noProof/>
          <w:lang w:eastAsia="de-CH"/>
        </w:rPr>
        <w:drawing>
          <wp:inline distT="0" distB="0" distL="0" distR="0" wp14:anchorId="4FB2E715" wp14:editId="1D57DEA2">
            <wp:extent cx="6478490" cy="1909803"/>
            <wp:effectExtent l="0" t="0" r="0" b="0"/>
            <wp:docPr id="3" name="Bild 4" descr="Der Rand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 Randenhof"/>
                    <pic:cNvPicPr>
                      <a:picLocks noChangeAspect="1" noChangeArrowheads="1"/>
                    </pic:cNvPicPr>
                  </pic:nvPicPr>
                  <pic:blipFill rotWithShape="1">
                    <a:blip r:embed="rId13">
                      <a:extLst>
                        <a:ext uri="{28A0092B-C50C-407E-A947-70E740481C1C}">
                          <a14:useLocalDpi xmlns:a14="http://schemas.microsoft.com/office/drawing/2010/main" val="0"/>
                        </a:ext>
                      </a:extLst>
                    </a:blip>
                    <a:srcRect l="1" t="17832" r="-49" b="37901"/>
                    <a:stretch/>
                  </pic:blipFill>
                  <pic:spPr bwMode="auto">
                    <a:xfrm>
                      <a:off x="0" y="0"/>
                      <a:ext cx="6482721" cy="191105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inorHAnsi" w:cstheme="minorBidi"/>
          <w:b w:val="0"/>
          <w:color w:val="auto"/>
          <w:sz w:val="25"/>
          <w:szCs w:val="22"/>
        </w:rPr>
        <w:t>Bild</w:t>
      </w:r>
      <w:r w:rsidR="007C0729">
        <w:rPr>
          <w:rFonts w:eastAsiaTheme="minorHAnsi" w:cstheme="minorBidi"/>
          <w:b w:val="0"/>
          <w:color w:val="auto"/>
          <w:sz w:val="25"/>
          <w:szCs w:val="22"/>
        </w:rPr>
        <w:t>: ©</w:t>
      </w:r>
      <w:r>
        <w:rPr>
          <w:rFonts w:eastAsiaTheme="minorHAnsi" w:cstheme="minorBidi"/>
          <w:b w:val="0"/>
          <w:color w:val="auto"/>
          <w:sz w:val="25"/>
          <w:szCs w:val="22"/>
        </w:rPr>
        <w:t xml:space="preserve"> </w:t>
      </w:r>
      <w:r w:rsidR="007C0729">
        <w:rPr>
          <w:rFonts w:eastAsiaTheme="minorHAnsi" w:cstheme="minorBidi"/>
          <w:b w:val="0"/>
          <w:color w:val="auto"/>
          <w:sz w:val="25"/>
          <w:szCs w:val="22"/>
        </w:rPr>
        <w:t>www.randenhof.ch</w:t>
      </w:r>
    </w:p>
    <w:p w:rsidR="00CE6E6E" w:rsidRDefault="00CE6E6E" w:rsidP="005054DC">
      <w:pPr>
        <w:pStyle w:val="berschrift1"/>
        <w:spacing w:after="120"/>
        <w:rPr>
          <w:rFonts w:eastAsiaTheme="minorHAnsi" w:cstheme="minorBidi"/>
          <w:b w:val="0"/>
          <w:color w:val="auto"/>
          <w:sz w:val="25"/>
          <w:szCs w:val="22"/>
        </w:rPr>
      </w:pPr>
      <w:r>
        <w:rPr>
          <w:rFonts w:eastAsiaTheme="minorHAnsi" w:cstheme="minorBidi"/>
          <w:b w:val="0"/>
          <w:color w:val="auto"/>
          <w:sz w:val="25"/>
          <w:szCs w:val="22"/>
        </w:rPr>
        <w:t xml:space="preserve">Die traditionelle </w:t>
      </w:r>
      <w:r w:rsidRPr="003E7F71">
        <w:rPr>
          <w:rFonts w:eastAsiaTheme="minorHAnsi" w:cstheme="minorBidi"/>
          <w:color w:val="auto"/>
          <w:sz w:val="25"/>
          <w:szCs w:val="22"/>
        </w:rPr>
        <w:t xml:space="preserve">Sommertagung </w:t>
      </w:r>
      <w:r w:rsidRPr="003E7F71">
        <w:rPr>
          <w:rFonts w:eastAsiaTheme="minorHAnsi" w:cstheme="minorBidi"/>
          <w:b w:val="0"/>
          <w:color w:val="auto"/>
          <w:sz w:val="25"/>
          <w:szCs w:val="22"/>
        </w:rPr>
        <w:t xml:space="preserve">findet </w:t>
      </w:r>
      <w:r>
        <w:rPr>
          <w:rFonts w:eastAsiaTheme="minorHAnsi" w:cstheme="minorBidi"/>
          <w:b w:val="0"/>
          <w:color w:val="auto"/>
          <w:sz w:val="25"/>
          <w:szCs w:val="22"/>
        </w:rPr>
        <w:t xml:space="preserve">dieses Jahr </w:t>
      </w:r>
      <w:r w:rsidRPr="003E7F71">
        <w:rPr>
          <w:rFonts w:eastAsiaTheme="minorHAnsi" w:cstheme="minorBidi"/>
          <w:b w:val="0"/>
          <w:color w:val="auto"/>
          <w:sz w:val="25"/>
          <w:szCs w:val="22"/>
        </w:rPr>
        <w:t xml:space="preserve">am </w:t>
      </w:r>
      <w:r w:rsidR="003E7F71" w:rsidRPr="003E7F71">
        <w:rPr>
          <w:rFonts w:eastAsiaTheme="minorHAnsi" w:cstheme="minorBidi"/>
          <w:color w:val="auto"/>
          <w:sz w:val="25"/>
          <w:szCs w:val="22"/>
        </w:rPr>
        <w:t>23. Juni 2021</w:t>
      </w:r>
      <w:r w:rsidR="003E7F71">
        <w:rPr>
          <w:rFonts w:eastAsiaTheme="minorHAnsi" w:cstheme="minorBidi"/>
          <w:b w:val="0"/>
          <w:color w:val="auto"/>
          <w:sz w:val="25"/>
          <w:szCs w:val="22"/>
        </w:rPr>
        <w:t xml:space="preserve"> </w:t>
      </w:r>
      <w:r>
        <w:rPr>
          <w:rFonts w:eastAsiaTheme="minorHAnsi" w:cstheme="minorBidi"/>
          <w:b w:val="0"/>
          <w:color w:val="auto"/>
          <w:sz w:val="25"/>
          <w:szCs w:val="22"/>
        </w:rPr>
        <w:t xml:space="preserve">auf dem </w:t>
      </w:r>
      <w:proofErr w:type="spellStart"/>
      <w:r w:rsidRPr="003E7F71">
        <w:rPr>
          <w:rFonts w:eastAsiaTheme="minorHAnsi" w:cstheme="minorBidi"/>
          <w:color w:val="auto"/>
          <w:sz w:val="25"/>
          <w:szCs w:val="22"/>
        </w:rPr>
        <w:t>Randenhof</w:t>
      </w:r>
      <w:proofErr w:type="spellEnd"/>
      <w:r>
        <w:rPr>
          <w:rFonts w:eastAsiaTheme="minorHAnsi" w:cstheme="minorBidi"/>
          <w:b w:val="0"/>
          <w:color w:val="auto"/>
          <w:sz w:val="25"/>
          <w:szCs w:val="22"/>
        </w:rPr>
        <w:t xml:space="preserve"> der </w:t>
      </w:r>
      <w:r w:rsidRPr="003E7F71">
        <w:rPr>
          <w:rFonts w:eastAsiaTheme="minorHAnsi" w:cstheme="minorBidi"/>
          <w:color w:val="auto"/>
          <w:sz w:val="25"/>
          <w:szCs w:val="22"/>
        </w:rPr>
        <w:t xml:space="preserve">Familie </w:t>
      </w:r>
      <w:proofErr w:type="spellStart"/>
      <w:r w:rsidRPr="003E7F71">
        <w:rPr>
          <w:rFonts w:eastAsiaTheme="minorHAnsi" w:cstheme="minorBidi"/>
          <w:color w:val="auto"/>
          <w:sz w:val="25"/>
          <w:szCs w:val="22"/>
        </w:rPr>
        <w:t>Sharmila</w:t>
      </w:r>
      <w:proofErr w:type="spellEnd"/>
      <w:r w:rsidRPr="003E7F71">
        <w:rPr>
          <w:rFonts w:eastAsiaTheme="minorHAnsi" w:cstheme="minorBidi"/>
          <w:color w:val="auto"/>
          <w:sz w:val="25"/>
          <w:szCs w:val="22"/>
        </w:rPr>
        <w:t xml:space="preserve"> und David Stutz</w:t>
      </w:r>
      <w:r>
        <w:rPr>
          <w:rFonts w:eastAsiaTheme="minorHAnsi" w:cstheme="minorBidi"/>
          <w:b w:val="0"/>
          <w:color w:val="auto"/>
          <w:sz w:val="25"/>
          <w:szCs w:val="22"/>
        </w:rPr>
        <w:t xml:space="preserve"> in 8225 </w:t>
      </w:r>
      <w:proofErr w:type="spellStart"/>
      <w:r w:rsidRPr="003E7F71">
        <w:rPr>
          <w:rFonts w:eastAsiaTheme="minorHAnsi" w:cstheme="minorBidi"/>
          <w:color w:val="auto"/>
          <w:sz w:val="25"/>
          <w:szCs w:val="22"/>
        </w:rPr>
        <w:t>Siblingen</w:t>
      </w:r>
      <w:proofErr w:type="spellEnd"/>
      <w:r w:rsidRPr="003E7F71">
        <w:rPr>
          <w:rFonts w:eastAsiaTheme="minorHAnsi" w:cstheme="minorBidi"/>
          <w:color w:val="auto"/>
          <w:sz w:val="25"/>
          <w:szCs w:val="22"/>
        </w:rPr>
        <w:t xml:space="preserve"> </w:t>
      </w:r>
      <w:r w:rsidRPr="003E7F71">
        <w:rPr>
          <w:rFonts w:eastAsiaTheme="minorHAnsi" w:cstheme="minorBidi"/>
          <w:b w:val="0"/>
          <w:color w:val="auto"/>
          <w:sz w:val="25"/>
          <w:szCs w:val="22"/>
        </w:rPr>
        <w:t>statt.</w:t>
      </w:r>
      <w:r>
        <w:rPr>
          <w:rFonts w:eastAsiaTheme="minorHAnsi" w:cstheme="minorBidi"/>
          <w:b w:val="0"/>
          <w:color w:val="auto"/>
          <w:sz w:val="25"/>
          <w:szCs w:val="22"/>
        </w:rPr>
        <w:t xml:space="preserve"> </w:t>
      </w:r>
    </w:p>
    <w:p w:rsidR="00CE6E6E" w:rsidRDefault="00CE6E6E" w:rsidP="00CE6E6E">
      <w:r>
        <w:t>Der auf über 840</w:t>
      </w:r>
      <w:r w:rsidR="00BC7D33">
        <w:t xml:space="preserve"> </w:t>
      </w:r>
      <w:proofErr w:type="spellStart"/>
      <w:r>
        <w:t>m</w:t>
      </w:r>
      <w:r w:rsidR="00CC33D7">
        <w:t>.</w:t>
      </w:r>
      <w:bookmarkStart w:id="0" w:name="_GoBack"/>
      <w:bookmarkEnd w:id="0"/>
      <w:r w:rsidR="00BC7D33">
        <w:t>ü.M</w:t>
      </w:r>
      <w:proofErr w:type="spellEnd"/>
      <w:r w:rsidR="00BC7D33">
        <w:t>. liegende, über 140-</w:t>
      </w:r>
      <w:r>
        <w:t>jährige Betrieb wurde 1984 auf Demeter umgestellt. Zum Betrieb gehören 25ha Land, wovon jeweils ein Drittel Dauerweide, Ackerfutter (Kleegras) und extensive, kräuterreiche Wiesen</w:t>
      </w:r>
      <w:r w:rsidR="003E7F71">
        <w:t>,</w:t>
      </w:r>
      <w:r>
        <w:t xml:space="preserve"> auf denen seltene Pflanzen, unter anderem geschützte Orchideen, wachsen. </w:t>
      </w:r>
    </w:p>
    <w:p w:rsidR="005054DC" w:rsidRPr="00CE6E6E" w:rsidRDefault="00CE6E6E" w:rsidP="00CE6E6E">
      <w:r>
        <w:t>Der äusserst vielseitige Betrieb hält neben den etwa 20 Milchkü</w:t>
      </w:r>
      <w:r w:rsidR="00BC7D33">
        <w:t>hen noch zwei eigene Zuchtstiere</w:t>
      </w:r>
      <w:r>
        <w:t>, 10-15 Schweine, 4-5 Bienenvölker, 45 Legehennen und etwa 500 Masthähnchen in mob</w:t>
      </w:r>
      <w:r w:rsidR="0006320C">
        <w:t xml:space="preserve">ilen </w:t>
      </w:r>
      <w:r w:rsidR="00BC7D33">
        <w:t>Ställen. Die gesamte Milch</w:t>
      </w:r>
      <w:r w:rsidR="0006320C">
        <w:t xml:space="preserve"> wird in der eigenen Käserei verarbeitet. </w:t>
      </w:r>
    </w:p>
    <w:p w:rsidR="00B804DD" w:rsidRDefault="00B804DD" w:rsidP="00577056">
      <w:pPr>
        <w:pStyle w:val="berschrift1"/>
      </w:pPr>
      <w:r>
        <w:t xml:space="preserve">Knospe Hof-Tafeln </w:t>
      </w:r>
    </w:p>
    <w:p w:rsidR="00C579C9" w:rsidRPr="00C25D13" w:rsidRDefault="00B804DD" w:rsidP="00BC7D33">
      <w:pPr>
        <w:spacing w:after="0"/>
        <w:rPr>
          <w:rFonts w:asciiTheme="minorHAnsi" w:hAnsiTheme="minorHAnsi" w:cstheme="minorHAnsi"/>
        </w:rPr>
      </w:pPr>
      <w:r w:rsidRPr="0075662D">
        <w:rPr>
          <w:noProof/>
          <w:lang w:eastAsia="de-CH"/>
        </w:rPr>
        <w:drawing>
          <wp:anchor distT="0" distB="0" distL="114300" distR="114300" simplePos="0" relativeHeight="251664384" behindDoc="0" locked="0" layoutInCell="1" allowOverlap="1" wp14:anchorId="3894EDAA" wp14:editId="446E6CE6">
            <wp:simplePos x="0" y="0"/>
            <wp:positionH relativeFrom="margin">
              <wp:posOffset>3776980</wp:posOffset>
            </wp:positionH>
            <wp:positionV relativeFrom="paragraph">
              <wp:posOffset>229235</wp:posOffset>
            </wp:positionV>
            <wp:extent cx="2703195" cy="206692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Bio Suisse Tafel.JPG"/>
                    <pic:cNvPicPr/>
                  </pic:nvPicPr>
                  <pic:blipFill rotWithShape="1">
                    <a:blip r:embed="rId14" cstate="print">
                      <a:extLst>
                        <a:ext uri="{28A0092B-C50C-407E-A947-70E740481C1C}">
                          <a14:useLocalDpi xmlns:a14="http://schemas.microsoft.com/office/drawing/2010/main" val="0"/>
                        </a:ext>
                      </a:extLst>
                    </a:blip>
                    <a:srcRect l="5555"/>
                    <a:stretch/>
                  </pic:blipFill>
                  <pic:spPr bwMode="auto">
                    <a:xfrm>
                      <a:off x="0" y="0"/>
                      <a:ext cx="2703195"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662D">
        <w:t>Die Bekanntheit der Knospe konnte in den letzten Jahren stetig gesteigert werden und</w:t>
      </w:r>
      <w:r>
        <w:t xml:space="preserve"> sie</w:t>
      </w:r>
      <w:r w:rsidRPr="0075662D">
        <w:t xml:space="preserve"> ist heute die zweitbekannteste Marke der Schweiz. Jeder von uns kann seinen Teil dazu beitragen, die Knospe noch bekannter zu machen, indem beispielsweise </w:t>
      </w:r>
      <w:proofErr w:type="spellStart"/>
      <w:r w:rsidRPr="0075662D">
        <w:t>Knospetafeln</w:t>
      </w:r>
      <w:proofErr w:type="spellEnd"/>
      <w:r w:rsidRPr="0075662D">
        <w:t xml:space="preserve"> aufgehängt werden. Die ca. 1m x 1m grossen Tafeln leuchten von weiten im «Bio Suisse Grün». Als MO-Mitglied können Sie die Tafel im Rahmen des Bio Suisse Projektes gratis beziehen. Wer einen guten Platz</w:t>
      </w:r>
      <w:r>
        <w:t xml:space="preserve"> auf seinem Betrieb</w:t>
      </w:r>
      <w:r w:rsidRPr="0075662D">
        <w:t xml:space="preserve"> hat, solch eine oder</w:t>
      </w:r>
      <w:r>
        <w:t xml:space="preserve"> auch</w:t>
      </w:r>
      <w:r w:rsidRPr="0075662D">
        <w:t xml:space="preserve"> mehre Tafeln anzubringen, </w:t>
      </w:r>
      <w:r>
        <w:t xml:space="preserve">kann diese bei Heinz </w:t>
      </w:r>
      <w:proofErr w:type="spellStart"/>
      <w:r>
        <w:t>Höneisen</w:t>
      </w:r>
      <w:proofErr w:type="spellEnd"/>
      <w:r>
        <w:t xml:space="preserve">, </w:t>
      </w:r>
      <w:proofErr w:type="spellStart"/>
      <w:r w:rsidRPr="002A6874">
        <w:t>Tännlihof</w:t>
      </w:r>
      <w:proofErr w:type="spellEnd"/>
      <w:r w:rsidRPr="002A6874">
        <w:t xml:space="preserve"> 1</w:t>
      </w:r>
      <w:r>
        <w:t>,</w:t>
      </w:r>
      <w:r w:rsidRPr="002A6874">
        <w:t xml:space="preserve"> 8450 </w:t>
      </w:r>
      <w:proofErr w:type="spellStart"/>
      <w:r w:rsidRPr="002A6874">
        <w:t>Andelfingen</w:t>
      </w:r>
      <w:proofErr w:type="spellEnd"/>
      <w:r>
        <w:t xml:space="preserve"> abholen. Bei Fragen: </w:t>
      </w:r>
      <w:r w:rsidRPr="0075662D">
        <w:t>heinz.hoeneisen@</w:t>
      </w:r>
      <w:r>
        <w:t>bluewin.ch</w:t>
      </w:r>
      <w:r w:rsidRPr="0075662D">
        <w:t xml:space="preserve"> oder 079 437 92 76. </w:t>
      </w:r>
      <w:r w:rsidR="00E731F0">
        <w:rPr>
          <w:rFonts w:asciiTheme="minorHAnsi" w:hAnsiTheme="minorHAnsi" w:cstheme="minorHAnsi"/>
        </w:rPr>
        <w:br w:type="page"/>
      </w:r>
      <w:r w:rsidR="003E7F71">
        <w:rPr>
          <w:noProof/>
          <w:lang w:eastAsia="de-CH"/>
        </w:rPr>
        <w:lastRenderedPageBreak/>
        <w:drawing>
          <wp:inline distT="0" distB="0" distL="0" distR="0" wp14:anchorId="6EEBA461" wp14:editId="6EED738B">
            <wp:extent cx="8959261" cy="6228635"/>
            <wp:effectExtent l="0" t="6032" r="7302" b="7303"/>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8970352" cy="6236346"/>
                    </a:xfrm>
                    <a:prstGeom prst="rect">
                      <a:avLst/>
                    </a:prstGeom>
                  </pic:spPr>
                </pic:pic>
              </a:graphicData>
            </a:graphic>
          </wp:inline>
        </w:drawing>
      </w:r>
      <w:r w:rsidR="00C579C9" w:rsidRPr="00C25D13">
        <w:rPr>
          <w:rFonts w:asciiTheme="minorHAnsi" w:hAnsiTheme="minorHAnsi" w:cstheme="minorHAnsi"/>
        </w:rPr>
        <w:br w:type="page"/>
      </w:r>
    </w:p>
    <w:p w:rsidR="00623B36" w:rsidRPr="00C25D13" w:rsidRDefault="00623B36" w:rsidP="00623B36">
      <w:pPr>
        <w:pStyle w:val="berschrift1"/>
        <w:rPr>
          <w:rFonts w:asciiTheme="minorHAnsi" w:hAnsiTheme="minorHAnsi" w:cstheme="minorHAnsi"/>
        </w:rPr>
      </w:pPr>
      <w:r w:rsidRPr="00C25D13">
        <w:rPr>
          <w:rFonts w:asciiTheme="minorHAnsi" w:hAnsiTheme="minorHAnsi" w:cstheme="minorHAnsi"/>
        </w:rPr>
        <w:lastRenderedPageBreak/>
        <w:t>Agenda</w:t>
      </w:r>
    </w:p>
    <w:p w:rsidR="00623B36" w:rsidRPr="00C25D13" w:rsidRDefault="00623B36" w:rsidP="00623B36">
      <w:pPr>
        <w:spacing w:after="0"/>
        <w:rPr>
          <w:rFonts w:asciiTheme="minorHAnsi" w:hAnsiTheme="minorHAnsi" w:cstheme="minorHAnsi"/>
          <w:sz w:val="10"/>
        </w:rPr>
      </w:pPr>
    </w:p>
    <w:tbl>
      <w:tblPr>
        <w:tblStyle w:val="Gitternetztabelle1hell1"/>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93"/>
        <w:gridCol w:w="6403"/>
        <w:gridCol w:w="1818"/>
      </w:tblGrid>
      <w:tr w:rsidR="00BC7D33" w:rsidRPr="00BC7D33" w:rsidTr="004E6B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AF1DD" w:themeFill="accent3" w:themeFillTint="33"/>
          </w:tcPr>
          <w:p w:rsidR="00BC7D33" w:rsidRPr="008D0617" w:rsidRDefault="00BC7D33" w:rsidP="00BC7D33">
            <w:pPr>
              <w:spacing w:line="276" w:lineRule="auto"/>
              <w:rPr>
                <w:rFonts w:cstheme="minorHAnsi"/>
                <w:bCs w:val="0"/>
                <w:sz w:val="28"/>
                <w:szCs w:val="28"/>
              </w:rPr>
            </w:pPr>
            <w:r w:rsidRPr="008D0617">
              <w:rPr>
                <w:rFonts w:cstheme="minorHAnsi"/>
                <w:bCs w:val="0"/>
                <w:sz w:val="28"/>
                <w:szCs w:val="28"/>
              </w:rPr>
              <w:t xml:space="preserve">Datum </w:t>
            </w:r>
          </w:p>
        </w:tc>
        <w:tc>
          <w:tcPr>
            <w:tcW w:w="640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AF1DD" w:themeFill="accent3" w:themeFillTint="33"/>
          </w:tcPr>
          <w:p w:rsidR="00BC7D33" w:rsidRPr="008D0617" w:rsidRDefault="00BC7D33" w:rsidP="00BC7D33">
            <w:pPr>
              <w:spacing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28"/>
                <w:szCs w:val="28"/>
              </w:rPr>
            </w:pPr>
            <w:r w:rsidRPr="008D0617">
              <w:rPr>
                <w:rFonts w:cstheme="minorHAnsi"/>
                <w:bCs w:val="0"/>
                <w:sz w:val="28"/>
                <w:szCs w:val="28"/>
              </w:rPr>
              <w:t xml:space="preserve">Anlass / Thema </w:t>
            </w:r>
          </w:p>
        </w:tc>
        <w:tc>
          <w:tcPr>
            <w:tcW w:w="181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EAF1DD" w:themeFill="accent3" w:themeFillTint="33"/>
          </w:tcPr>
          <w:p w:rsidR="00BC7D33" w:rsidRPr="008D0617" w:rsidRDefault="00BC7D33" w:rsidP="00BC7D33">
            <w:pPr>
              <w:spacing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28"/>
                <w:szCs w:val="28"/>
              </w:rPr>
            </w:pPr>
            <w:r w:rsidRPr="008D0617">
              <w:rPr>
                <w:rFonts w:cstheme="minorHAnsi"/>
                <w:bCs w:val="0"/>
                <w:sz w:val="28"/>
                <w:szCs w:val="28"/>
              </w:rPr>
              <w:t>Ort</w:t>
            </w:r>
          </w:p>
          <w:p w:rsidR="00BC7D33" w:rsidRPr="008D0617" w:rsidRDefault="00BC7D33" w:rsidP="00BC7D33">
            <w:pPr>
              <w:spacing w:line="276" w:lineRule="auto"/>
              <w:cnfStyle w:val="100000000000" w:firstRow="1" w:lastRow="0" w:firstColumn="0" w:lastColumn="0" w:oddVBand="0" w:evenVBand="0" w:oddHBand="0" w:evenHBand="0" w:firstRowFirstColumn="0" w:firstRowLastColumn="0" w:lastRowFirstColumn="0" w:lastRowLastColumn="0"/>
              <w:rPr>
                <w:rFonts w:cstheme="minorHAnsi"/>
                <w:bCs w:val="0"/>
                <w:sz w:val="28"/>
                <w:szCs w:val="28"/>
              </w:rPr>
            </w:pPr>
          </w:p>
        </w:tc>
      </w:tr>
      <w:tr w:rsidR="00CC33D7" w:rsidRPr="00CC33D7" w:rsidTr="004E6BEF">
        <w:tc>
          <w:tcPr>
            <w:cnfStyle w:val="001000000000" w:firstRow="0" w:lastRow="0" w:firstColumn="1" w:lastColumn="0" w:oddVBand="0" w:evenVBand="0" w:oddHBand="0" w:evenHBand="0" w:firstRowFirstColumn="0" w:firstRowLastColumn="0" w:lastRowFirstColumn="0" w:lastRowLastColumn="0"/>
            <w:tcW w:w="2093" w:type="dxa"/>
            <w:tcBorders>
              <w:top w:val="single" w:sz="8"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C7D33" w:rsidRPr="00CC33D7" w:rsidRDefault="00BC7D33" w:rsidP="00BC7D33">
            <w:pPr>
              <w:spacing w:line="276" w:lineRule="auto"/>
              <w:rPr>
                <w:rFonts w:cstheme="minorHAnsi"/>
                <w:bCs w:val="0"/>
                <w:sz w:val="24"/>
                <w:szCs w:val="24"/>
              </w:rPr>
            </w:pPr>
            <w:r w:rsidRPr="00CC33D7">
              <w:rPr>
                <w:rFonts w:cstheme="minorHAnsi"/>
                <w:bCs w:val="0"/>
                <w:sz w:val="24"/>
                <w:szCs w:val="24"/>
              </w:rPr>
              <w:t>14. April</w:t>
            </w:r>
          </w:p>
        </w:tc>
        <w:tc>
          <w:tcPr>
            <w:tcW w:w="6403" w:type="dxa"/>
            <w:tcBorders>
              <w:top w:val="single" w:sz="8"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C7D33" w:rsidRPr="00CC33D7" w:rsidRDefault="00BC7D33"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DV Bio Suisse 2021</w:t>
            </w: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CC33D7">
              <w:rPr>
                <w:rFonts w:cstheme="minorHAnsi"/>
                <w:sz w:val="28"/>
                <w:szCs w:val="28"/>
              </w:rPr>
              <w:t>Online-Delegierten Versammlung der Bio Suisse.</w:t>
            </w: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eastAsia="Times New Roman" w:cstheme="minorHAnsi"/>
                <w:snapToGrid w:val="0"/>
                <w:w w:val="0"/>
                <w:sz w:val="28"/>
                <w:szCs w:val="28"/>
                <w:u w:color="000000"/>
                <w:bdr w:val="none" w:sz="0" w:space="0" w:color="000000"/>
                <w:shd w:val="clear" w:color="000000" w:fill="000000"/>
                <w:lang w:val="x-none" w:eastAsia="x-none" w:bidi="x-none"/>
              </w:rPr>
            </w:pPr>
            <w:r w:rsidRPr="00CC33D7">
              <w:rPr>
                <w:rFonts w:cstheme="minorHAnsi"/>
                <w:noProof/>
                <w:sz w:val="28"/>
                <w:szCs w:val="28"/>
                <w:lang w:eastAsia="de-CH"/>
              </w:rPr>
              <w:drawing>
                <wp:anchor distT="0" distB="0" distL="114300" distR="114300" simplePos="0" relativeHeight="251666432" behindDoc="0" locked="0" layoutInCell="1" allowOverlap="1" wp14:anchorId="022E8FD1" wp14:editId="4F4FF16F">
                  <wp:simplePos x="0" y="0"/>
                  <wp:positionH relativeFrom="column">
                    <wp:posOffset>1942465</wp:posOffset>
                  </wp:positionH>
                  <wp:positionV relativeFrom="paragraph">
                    <wp:posOffset>447993</wp:posOffset>
                  </wp:positionV>
                  <wp:extent cx="1924050" cy="1924050"/>
                  <wp:effectExtent l="0" t="0" r="0" b="0"/>
                  <wp:wrapSquare wrapText="bothSides"/>
                  <wp:docPr id="16" name="Grafik 16" descr="G:\Strickhof-09\2-4 Dienstleist Beratung\Biolandbau\Organisationen\Bio ZH &amp; SH\Mitteilungsblätter\Mitteilungsblatt GV 2021\qr d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rickhof-09\2-4 Dienstleist Beratung\Biolandbau\Organisationen\Bio ZH &amp; SH\Mitteilungsblätter\Mitteilungsblatt GV 2021\qr dv.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3D7">
              <w:rPr>
                <w:rFonts w:cstheme="minorHAnsi"/>
                <w:sz w:val="28"/>
                <w:szCs w:val="28"/>
              </w:rPr>
              <w:t xml:space="preserve">Weitere Informationen unter folgendem QR-Code erhältlich. </w:t>
            </w: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p>
          <w:p w:rsidR="00BC7D33" w:rsidRPr="00CC33D7" w:rsidRDefault="00BC7D33" w:rsidP="008D0617">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p>
        </w:tc>
        <w:tc>
          <w:tcPr>
            <w:tcW w:w="1818" w:type="dxa"/>
            <w:tcBorders>
              <w:top w:val="single" w:sz="8"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rsidR="00BC7D33" w:rsidRPr="00CC33D7" w:rsidRDefault="00BC7D33"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3D7">
              <w:rPr>
                <w:rFonts w:cstheme="minorHAnsi"/>
                <w:sz w:val="24"/>
                <w:szCs w:val="24"/>
              </w:rPr>
              <w:t>online</w:t>
            </w:r>
          </w:p>
        </w:tc>
      </w:tr>
      <w:tr w:rsidR="00CC33D7" w:rsidRPr="00CC33D7" w:rsidTr="004E6BEF">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BFBFBF" w:themeColor="background1" w:themeShade="BF"/>
            </w:tcBorders>
          </w:tcPr>
          <w:p w:rsidR="00BC7D33" w:rsidRPr="00CC33D7" w:rsidRDefault="00BC7D33" w:rsidP="00BC7D33">
            <w:pPr>
              <w:spacing w:line="276" w:lineRule="auto"/>
              <w:rPr>
                <w:rFonts w:cstheme="minorHAnsi"/>
                <w:bCs w:val="0"/>
                <w:sz w:val="24"/>
                <w:szCs w:val="24"/>
              </w:rPr>
            </w:pPr>
            <w:r w:rsidRPr="00CC33D7">
              <w:rPr>
                <w:rFonts w:cstheme="minorHAnsi"/>
                <w:bCs w:val="0"/>
                <w:sz w:val="24"/>
                <w:szCs w:val="24"/>
              </w:rPr>
              <w:t>21. April</w:t>
            </w:r>
          </w:p>
        </w:tc>
        <w:tc>
          <w:tcPr>
            <w:tcW w:w="6403" w:type="dxa"/>
            <w:tcBorders>
              <w:top w:val="single" w:sz="4" w:space="0" w:color="BFBFBF" w:themeColor="background1" w:themeShade="BF"/>
            </w:tcBorders>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Bio-</w:t>
            </w:r>
            <w:proofErr w:type="spellStart"/>
            <w:r w:rsidRPr="00CC33D7">
              <w:rPr>
                <w:rFonts w:cstheme="minorHAnsi"/>
                <w:b/>
                <w:sz w:val="28"/>
                <w:szCs w:val="28"/>
              </w:rPr>
              <w:t>Umstellerabend</w:t>
            </w:r>
            <w:proofErr w:type="spellEnd"/>
            <w:r w:rsidRPr="00CC33D7">
              <w:rPr>
                <w:rFonts w:cstheme="minorHAnsi"/>
                <w:b/>
                <w:sz w:val="28"/>
                <w:szCs w:val="28"/>
              </w:rPr>
              <w:t>, Birkenhof</w:t>
            </w:r>
          </w:p>
          <w:p w:rsidR="00BC7D33"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sz w:val="28"/>
                <w:szCs w:val="28"/>
              </w:rPr>
              <w:t>(Offen für alle Bio Betriebe)</w:t>
            </w:r>
          </w:p>
        </w:tc>
        <w:tc>
          <w:tcPr>
            <w:tcW w:w="1818" w:type="dxa"/>
            <w:tcBorders>
              <w:top w:val="single" w:sz="4" w:space="0" w:color="BFBFBF" w:themeColor="background1" w:themeShade="BF"/>
            </w:tcBorders>
          </w:tcPr>
          <w:p w:rsidR="00BC7D33" w:rsidRPr="00CC33D7" w:rsidRDefault="00BC7D33"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3D7">
              <w:rPr>
                <w:rFonts w:cstheme="minorHAnsi"/>
                <w:sz w:val="24"/>
                <w:szCs w:val="24"/>
              </w:rPr>
              <w:t>Uster, ZH</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BC7D33" w:rsidRPr="00CC33D7" w:rsidRDefault="00BC7D33" w:rsidP="00BC7D33">
            <w:pPr>
              <w:spacing w:line="276" w:lineRule="auto"/>
              <w:rPr>
                <w:rFonts w:cstheme="minorHAnsi"/>
                <w:bCs w:val="0"/>
                <w:sz w:val="24"/>
                <w:szCs w:val="24"/>
              </w:rPr>
            </w:pPr>
            <w:r w:rsidRPr="00CC33D7">
              <w:rPr>
                <w:rFonts w:cstheme="minorHAnsi"/>
                <w:bCs w:val="0"/>
                <w:sz w:val="24"/>
                <w:szCs w:val="24"/>
              </w:rPr>
              <w:t xml:space="preserve">05. Mai </w:t>
            </w:r>
          </w:p>
        </w:tc>
        <w:tc>
          <w:tcPr>
            <w:tcW w:w="6403" w:type="dxa"/>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Bio-</w:t>
            </w:r>
            <w:proofErr w:type="spellStart"/>
            <w:r w:rsidRPr="00CC33D7">
              <w:rPr>
                <w:rFonts w:cstheme="minorHAnsi"/>
                <w:b/>
                <w:sz w:val="28"/>
                <w:szCs w:val="28"/>
              </w:rPr>
              <w:t>Umstellerabend</w:t>
            </w:r>
            <w:proofErr w:type="spellEnd"/>
            <w:r w:rsidRPr="00CC33D7">
              <w:rPr>
                <w:rFonts w:cstheme="minorHAnsi"/>
                <w:b/>
                <w:sz w:val="28"/>
                <w:szCs w:val="28"/>
              </w:rPr>
              <w:t xml:space="preserve">, Hof </w:t>
            </w:r>
            <w:proofErr w:type="spellStart"/>
            <w:r w:rsidRPr="00CC33D7">
              <w:rPr>
                <w:rFonts w:cstheme="minorHAnsi"/>
                <w:b/>
                <w:sz w:val="28"/>
                <w:szCs w:val="28"/>
              </w:rPr>
              <w:t>Ismatt</w:t>
            </w:r>
            <w:proofErr w:type="spellEnd"/>
          </w:p>
          <w:p w:rsidR="00BC7D33"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sz w:val="28"/>
                <w:szCs w:val="28"/>
              </w:rPr>
              <w:t>(Offen für alle Bio Betriebe)</w:t>
            </w:r>
          </w:p>
        </w:tc>
        <w:tc>
          <w:tcPr>
            <w:tcW w:w="1818" w:type="dxa"/>
          </w:tcPr>
          <w:p w:rsidR="00BC7D33" w:rsidRPr="00CC33D7" w:rsidRDefault="00BC7D33"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CC33D7">
              <w:rPr>
                <w:rFonts w:cstheme="minorHAnsi"/>
                <w:sz w:val="24"/>
                <w:szCs w:val="24"/>
              </w:rPr>
              <w:t>Hedingen</w:t>
            </w:r>
            <w:proofErr w:type="spellEnd"/>
            <w:r w:rsidRPr="00CC33D7">
              <w:rPr>
                <w:rFonts w:cstheme="minorHAnsi"/>
                <w:sz w:val="24"/>
                <w:szCs w:val="24"/>
              </w:rPr>
              <w:t>, ZH</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BC7D33" w:rsidRPr="00CC33D7" w:rsidRDefault="00BC7D33" w:rsidP="00BC7D33">
            <w:pPr>
              <w:spacing w:line="276" w:lineRule="auto"/>
              <w:rPr>
                <w:rFonts w:cstheme="minorHAnsi"/>
                <w:bCs w:val="0"/>
                <w:sz w:val="24"/>
                <w:szCs w:val="24"/>
              </w:rPr>
            </w:pPr>
            <w:r w:rsidRPr="00CC33D7">
              <w:rPr>
                <w:rFonts w:cstheme="minorHAnsi"/>
                <w:bCs w:val="0"/>
                <w:sz w:val="24"/>
                <w:szCs w:val="24"/>
              </w:rPr>
              <w:t>12. Mai</w:t>
            </w:r>
          </w:p>
        </w:tc>
        <w:tc>
          <w:tcPr>
            <w:tcW w:w="6403" w:type="dxa"/>
          </w:tcPr>
          <w:p w:rsidR="00BC7D33" w:rsidRPr="00CC33D7" w:rsidRDefault="00BC7D33" w:rsidP="00BC7D33">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Erfahrungsaustausch Bio</w:t>
            </w:r>
            <w:r w:rsidR="008D0617">
              <w:rPr>
                <w:rFonts w:cstheme="minorHAnsi"/>
                <w:b/>
                <w:sz w:val="28"/>
                <w:szCs w:val="28"/>
              </w:rPr>
              <w:t>-S</w:t>
            </w:r>
            <w:r w:rsidRPr="00CC33D7">
              <w:rPr>
                <w:rFonts w:cstheme="minorHAnsi"/>
                <w:b/>
                <w:sz w:val="28"/>
                <w:szCs w:val="28"/>
              </w:rPr>
              <w:t>teinobstanbau 2021</w:t>
            </w:r>
          </w:p>
          <w:p w:rsidR="00BC7D33" w:rsidRPr="00CC33D7" w:rsidRDefault="00BC7D33" w:rsidP="00BC7D33">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CC33D7">
              <w:rPr>
                <w:rFonts w:cstheme="minorHAnsi"/>
                <w:sz w:val="28"/>
                <w:szCs w:val="28"/>
              </w:rPr>
              <w:t xml:space="preserve">Aktuelle Themen aus Forschung, Beratung und Praxis für den Biosteinobstanbau. Mit Besichtigung von Praxisbetrieben. </w:t>
            </w:r>
          </w:p>
        </w:tc>
        <w:tc>
          <w:tcPr>
            <w:tcW w:w="1818" w:type="dxa"/>
          </w:tcPr>
          <w:p w:rsidR="00BC7D33" w:rsidRPr="00CC33D7" w:rsidRDefault="00BC7D33"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3D7">
              <w:rPr>
                <w:rFonts w:cstheme="minorHAnsi"/>
                <w:sz w:val="24"/>
                <w:szCs w:val="24"/>
              </w:rPr>
              <w:t>Ort noch offen</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BC7D33" w:rsidRPr="00CC33D7" w:rsidRDefault="00BC7D33" w:rsidP="00BC7D33">
            <w:pPr>
              <w:spacing w:line="276" w:lineRule="auto"/>
              <w:rPr>
                <w:rFonts w:cstheme="minorHAnsi"/>
                <w:bCs w:val="0"/>
                <w:sz w:val="24"/>
                <w:szCs w:val="24"/>
              </w:rPr>
            </w:pPr>
            <w:r w:rsidRPr="00CC33D7">
              <w:rPr>
                <w:rFonts w:cstheme="minorHAnsi"/>
                <w:bCs w:val="0"/>
                <w:sz w:val="24"/>
                <w:szCs w:val="24"/>
              </w:rPr>
              <w:t>26. Mai</w:t>
            </w:r>
          </w:p>
        </w:tc>
        <w:tc>
          <w:tcPr>
            <w:tcW w:w="6403" w:type="dxa"/>
          </w:tcPr>
          <w:p w:rsidR="00BC7D33" w:rsidRPr="00CC33D7" w:rsidRDefault="00BC7D33" w:rsidP="00BC7D33">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Flurbegehung Biodiversität</w:t>
            </w:r>
          </w:p>
          <w:p w:rsidR="00BC7D33" w:rsidRPr="00CC33D7" w:rsidRDefault="00BC7D33"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CC33D7">
              <w:rPr>
                <w:rFonts w:cstheme="minorHAnsi"/>
                <w:sz w:val="28"/>
                <w:szCs w:val="28"/>
              </w:rPr>
              <w:t>Wie kann ich auf meinem Betrieb die Biodiversität fördern? Die Flurbegehung liefert Tipps sowohl für die Anlage und die Pflege von Biodiversitätsförderflächen als auch für Massnahmen in den Kulturen.</w:t>
            </w:r>
          </w:p>
        </w:tc>
        <w:tc>
          <w:tcPr>
            <w:tcW w:w="1818" w:type="dxa"/>
          </w:tcPr>
          <w:p w:rsidR="00BC7D33" w:rsidRPr="00CC33D7" w:rsidRDefault="00BC7D33"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3D7">
              <w:rPr>
                <w:rFonts w:cstheme="minorHAnsi"/>
                <w:sz w:val="24"/>
                <w:szCs w:val="24"/>
              </w:rPr>
              <w:t>Ort noch offen</w:t>
            </w:r>
          </w:p>
        </w:tc>
      </w:tr>
    </w:tbl>
    <w:p w:rsidR="0037011E" w:rsidRPr="00CC33D7" w:rsidRDefault="0037011E">
      <w:r w:rsidRPr="00CC33D7">
        <w:rPr>
          <w:b/>
          <w:bCs/>
        </w:rPr>
        <w:br w:type="page"/>
      </w:r>
    </w:p>
    <w:tbl>
      <w:tblPr>
        <w:tblStyle w:val="Gitternetztabelle1hell1"/>
        <w:tblW w:w="103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93"/>
        <w:gridCol w:w="6403"/>
        <w:gridCol w:w="1818"/>
      </w:tblGrid>
      <w:tr w:rsidR="00CC33D7" w:rsidRPr="00CC33D7" w:rsidTr="001B4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bottom w:val="none" w:sz="0" w:space="0" w:color="auto"/>
            </w:tcBorders>
          </w:tcPr>
          <w:p w:rsidR="00AF0FB2" w:rsidRPr="00CC33D7" w:rsidRDefault="00AF0FB2" w:rsidP="00AF0FB2">
            <w:pPr>
              <w:rPr>
                <w:rFonts w:cstheme="minorHAnsi"/>
                <w:sz w:val="24"/>
                <w:szCs w:val="24"/>
              </w:rPr>
            </w:pPr>
            <w:r w:rsidRPr="00CC33D7">
              <w:rPr>
                <w:rFonts w:cstheme="minorHAnsi"/>
                <w:sz w:val="24"/>
                <w:szCs w:val="24"/>
              </w:rPr>
              <w:lastRenderedPageBreak/>
              <w:t>27. Mai</w:t>
            </w:r>
          </w:p>
        </w:tc>
        <w:tc>
          <w:tcPr>
            <w:tcW w:w="6403" w:type="dxa"/>
            <w:tcBorders>
              <w:bottom w:val="none" w:sz="0" w:space="0" w:color="auto"/>
            </w:tcBorders>
          </w:tcPr>
          <w:p w:rsidR="00AF0FB2" w:rsidRPr="00CC33D7" w:rsidRDefault="00AF0FB2" w:rsidP="00AF0FB2">
            <w:pPr>
              <w:cnfStyle w:val="100000000000" w:firstRow="1" w:lastRow="0" w:firstColumn="0" w:lastColumn="0" w:oddVBand="0" w:evenVBand="0" w:oddHBand="0" w:evenHBand="0" w:firstRowFirstColumn="0" w:firstRowLastColumn="0" w:lastRowFirstColumn="0" w:lastRowLastColumn="0"/>
              <w:rPr>
                <w:rFonts w:cstheme="minorHAnsi"/>
                <w:sz w:val="28"/>
                <w:szCs w:val="28"/>
              </w:rPr>
            </w:pPr>
            <w:r w:rsidRPr="00CC33D7">
              <w:rPr>
                <w:rFonts w:cstheme="minorHAnsi"/>
                <w:sz w:val="28"/>
                <w:szCs w:val="28"/>
              </w:rPr>
              <w:t>Praxisabend Bio-Kartoffelanbau</w:t>
            </w:r>
          </w:p>
          <w:p w:rsidR="00AF0FB2" w:rsidRPr="00CC33D7" w:rsidRDefault="00AF0FB2" w:rsidP="008D0617">
            <w:pPr>
              <w:jc w:val="left"/>
              <w:cnfStyle w:val="100000000000" w:firstRow="1" w:lastRow="0" w:firstColumn="0" w:lastColumn="0" w:oddVBand="0" w:evenVBand="0" w:oddHBand="0" w:evenHBand="0" w:firstRowFirstColumn="0" w:firstRowLastColumn="0" w:lastRowFirstColumn="0" w:lastRowLastColumn="0"/>
              <w:rPr>
                <w:rFonts w:cstheme="minorHAnsi"/>
                <w:b w:val="0"/>
                <w:sz w:val="28"/>
                <w:szCs w:val="28"/>
              </w:rPr>
            </w:pPr>
            <w:r w:rsidRPr="00CC33D7">
              <w:rPr>
                <w:rFonts w:cstheme="minorHAnsi"/>
                <w:b w:val="0"/>
                <w:sz w:val="28"/>
                <w:szCs w:val="28"/>
              </w:rPr>
              <w:t xml:space="preserve">Praxisabend zu den Themen Sorten, Anbau, Ernte, Lagerung/Keimhemmung auf dem Betrieb der Familie </w:t>
            </w:r>
            <w:proofErr w:type="spellStart"/>
            <w:r w:rsidRPr="00CC33D7">
              <w:rPr>
                <w:rFonts w:cstheme="minorHAnsi"/>
                <w:b w:val="0"/>
                <w:sz w:val="28"/>
                <w:szCs w:val="28"/>
              </w:rPr>
              <w:t>Höneisen</w:t>
            </w:r>
            <w:proofErr w:type="spellEnd"/>
            <w:r w:rsidRPr="00CC33D7">
              <w:rPr>
                <w:rFonts w:cstheme="minorHAnsi"/>
                <w:b w:val="0"/>
                <w:sz w:val="28"/>
                <w:szCs w:val="28"/>
              </w:rPr>
              <w:t xml:space="preserve">. Treffpunkt ab 19 Uhr, </w:t>
            </w:r>
            <w:proofErr w:type="spellStart"/>
            <w:r w:rsidRPr="00CC33D7">
              <w:rPr>
                <w:rFonts w:cstheme="minorHAnsi"/>
                <w:b w:val="0"/>
                <w:sz w:val="28"/>
                <w:szCs w:val="28"/>
              </w:rPr>
              <w:t>Tännlihof</w:t>
            </w:r>
            <w:proofErr w:type="spellEnd"/>
          </w:p>
        </w:tc>
        <w:tc>
          <w:tcPr>
            <w:tcW w:w="1818" w:type="dxa"/>
            <w:tcBorders>
              <w:bottom w:val="none" w:sz="0" w:space="0" w:color="auto"/>
            </w:tcBorders>
          </w:tcPr>
          <w:p w:rsidR="00AF0FB2" w:rsidRPr="00CC33D7" w:rsidRDefault="00AF0FB2" w:rsidP="008D0617">
            <w:pPr>
              <w:jc w:val="left"/>
              <w:cnfStyle w:val="100000000000" w:firstRow="1" w:lastRow="0" w:firstColumn="0" w:lastColumn="0" w:oddVBand="0" w:evenVBand="0" w:oddHBand="0" w:evenHBand="0" w:firstRowFirstColumn="0" w:firstRowLastColumn="0" w:lastRowFirstColumn="0" w:lastRowLastColumn="0"/>
              <w:rPr>
                <w:rFonts w:cstheme="minorHAnsi"/>
                <w:sz w:val="24"/>
                <w:szCs w:val="24"/>
              </w:rPr>
            </w:pPr>
            <w:proofErr w:type="spellStart"/>
            <w:r w:rsidRPr="00CC33D7">
              <w:rPr>
                <w:rFonts w:cstheme="minorHAnsi"/>
                <w:sz w:val="24"/>
                <w:szCs w:val="24"/>
              </w:rPr>
              <w:t>Andelfingen</w:t>
            </w:r>
            <w:proofErr w:type="spellEnd"/>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CC33D7" w:rsidRPr="00CC33D7" w:rsidRDefault="00CC33D7" w:rsidP="00CC33D7">
            <w:pPr>
              <w:spacing w:line="276" w:lineRule="auto"/>
              <w:rPr>
                <w:rFonts w:cstheme="minorHAnsi"/>
                <w:bCs w:val="0"/>
                <w:sz w:val="24"/>
                <w:szCs w:val="24"/>
              </w:rPr>
            </w:pPr>
            <w:r w:rsidRPr="00CC33D7">
              <w:rPr>
                <w:rFonts w:cstheme="minorHAnsi"/>
                <w:bCs w:val="0"/>
                <w:sz w:val="24"/>
                <w:szCs w:val="24"/>
              </w:rPr>
              <w:t>02. Juni</w:t>
            </w:r>
          </w:p>
        </w:tc>
        <w:tc>
          <w:tcPr>
            <w:tcW w:w="6403" w:type="dxa"/>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Bio-</w:t>
            </w:r>
            <w:proofErr w:type="spellStart"/>
            <w:r w:rsidRPr="00CC33D7">
              <w:rPr>
                <w:rFonts w:cstheme="minorHAnsi"/>
                <w:b/>
                <w:sz w:val="28"/>
                <w:szCs w:val="28"/>
              </w:rPr>
              <w:t>Umstellerabend</w:t>
            </w:r>
            <w:proofErr w:type="spellEnd"/>
            <w:r w:rsidRPr="00CC33D7">
              <w:rPr>
                <w:rFonts w:cstheme="minorHAnsi"/>
                <w:b/>
                <w:sz w:val="28"/>
                <w:szCs w:val="28"/>
              </w:rPr>
              <w:t>, Hofgut Mühle</w:t>
            </w:r>
          </w:p>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sz w:val="28"/>
                <w:szCs w:val="28"/>
              </w:rPr>
              <w:t>(Offen für alle Bio Betriebe)</w:t>
            </w:r>
          </w:p>
        </w:tc>
        <w:tc>
          <w:tcPr>
            <w:tcW w:w="1818" w:type="dxa"/>
          </w:tcPr>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CC33D7">
              <w:rPr>
                <w:rFonts w:cstheme="minorHAnsi"/>
                <w:sz w:val="24"/>
                <w:szCs w:val="24"/>
              </w:rPr>
              <w:t>Hallau</w:t>
            </w:r>
            <w:proofErr w:type="spellEnd"/>
            <w:r w:rsidRPr="00CC33D7">
              <w:rPr>
                <w:rFonts w:cstheme="minorHAnsi"/>
                <w:sz w:val="24"/>
                <w:szCs w:val="24"/>
              </w:rPr>
              <w:t>, SH</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CC33D7" w:rsidRPr="00CC33D7" w:rsidRDefault="00CC33D7" w:rsidP="00CC33D7">
            <w:pPr>
              <w:spacing w:line="276" w:lineRule="auto"/>
              <w:rPr>
                <w:rFonts w:cstheme="minorHAnsi"/>
                <w:bCs w:val="0"/>
                <w:sz w:val="24"/>
                <w:szCs w:val="24"/>
              </w:rPr>
            </w:pPr>
            <w:r w:rsidRPr="00CC33D7">
              <w:rPr>
                <w:rFonts w:cstheme="minorHAnsi"/>
                <w:bCs w:val="0"/>
                <w:sz w:val="24"/>
                <w:szCs w:val="24"/>
              </w:rPr>
              <w:t>10. Juni</w:t>
            </w:r>
          </w:p>
        </w:tc>
        <w:tc>
          <w:tcPr>
            <w:tcW w:w="6403" w:type="dxa"/>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2. Schweizer Bio-</w:t>
            </w:r>
            <w:proofErr w:type="spellStart"/>
            <w:r w:rsidRPr="00CC33D7">
              <w:rPr>
                <w:rFonts w:cstheme="minorHAnsi"/>
                <w:b/>
                <w:sz w:val="28"/>
                <w:szCs w:val="28"/>
              </w:rPr>
              <w:t>Viehtag</w:t>
            </w:r>
            <w:proofErr w:type="spellEnd"/>
          </w:p>
          <w:p w:rsidR="00CC33D7" w:rsidRPr="00CC33D7" w:rsidRDefault="00CC33D7" w:rsidP="00CC33D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CC33D7">
              <w:rPr>
                <w:rFonts w:cstheme="minorHAnsi"/>
                <w:sz w:val="28"/>
                <w:szCs w:val="28"/>
              </w:rPr>
              <w:t>Der 2. Bio-</w:t>
            </w:r>
            <w:proofErr w:type="spellStart"/>
            <w:r w:rsidRPr="00CC33D7">
              <w:rPr>
                <w:rFonts w:cstheme="minorHAnsi"/>
                <w:sz w:val="28"/>
                <w:szCs w:val="28"/>
              </w:rPr>
              <w:t>Viehtag</w:t>
            </w:r>
            <w:proofErr w:type="spellEnd"/>
            <w:r w:rsidRPr="00CC33D7">
              <w:rPr>
                <w:rFonts w:cstheme="minorHAnsi"/>
                <w:sz w:val="28"/>
                <w:szCs w:val="28"/>
              </w:rPr>
              <w:t xml:space="preserve"> bietet ein vielfältiges Angebot zum Thema der Nutztierhaltung an. Neben der Rindviehhaltung wird neu auch die Schweinehaltung thematisiert. </w:t>
            </w:r>
          </w:p>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 xml:space="preserve">https://www.bioviehtag.org/de/ </w:t>
            </w:r>
          </w:p>
        </w:tc>
        <w:tc>
          <w:tcPr>
            <w:tcW w:w="1818" w:type="dxa"/>
          </w:tcPr>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CC33D7">
              <w:rPr>
                <w:rFonts w:cstheme="minorHAnsi"/>
                <w:sz w:val="24"/>
                <w:szCs w:val="24"/>
              </w:rPr>
              <w:t>Develier</w:t>
            </w:r>
            <w:proofErr w:type="spellEnd"/>
            <w:r w:rsidRPr="00CC33D7">
              <w:rPr>
                <w:rFonts w:cstheme="minorHAnsi"/>
                <w:sz w:val="24"/>
                <w:szCs w:val="24"/>
              </w:rPr>
              <w:t>, JU</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CC33D7" w:rsidRPr="00CC33D7" w:rsidRDefault="00CC33D7" w:rsidP="00CC33D7">
            <w:pPr>
              <w:spacing w:line="276" w:lineRule="auto"/>
              <w:rPr>
                <w:rFonts w:cstheme="minorHAnsi"/>
                <w:bCs w:val="0"/>
                <w:sz w:val="24"/>
                <w:szCs w:val="24"/>
              </w:rPr>
            </w:pPr>
            <w:r w:rsidRPr="00CC33D7">
              <w:rPr>
                <w:rFonts w:cstheme="minorHAnsi"/>
                <w:bCs w:val="0"/>
                <w:sz w:val="24"/>
                <w:szCs w:val="24"/>
              </w:rPr>
              <w:t>24. Juni</w:t>
            </w:r>
          </w:p>
        </w:tc>
        <w:tc>
          <w:tcPr>
            <w:tcW w:w="6403" w:type="dxa"/>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Erfahrungsaustausch Bio</w:t>
            </w:r>
            <w:r w:rsidR="008D0617">
              <w:rPr>
                <w:rFonts w:cstheme="minorHAnsi"/>
                <w:b/>
                <w:sz w:val="28"/>
                <w:szCs w:val="28"/>
              </w:rPr>
              <w:t>-B</w:t>
            </w:r>
            <w:r w:rsidRPr="00CC33D7">
              <w:rPr>
                <w:rFonts w:cstheme="minorHAnsi"/>
                <w:b/>
                <w:sz w:val="28"/>
                <w:szCs w:val="28"/>
              </w:rPr>
              <w:t>eerenanbau 2021</w:t>
            </w:r>
          </w:p>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sz w:val="28"/>
                <w:szCs w:val="28"/>
              </w:rPr>
              <w:t>Aktuelle Themen aus Forschung, Beratung und Praxis für den Bio</w:t>
            </w:r>
            <w:r w:rsidR="008D0617">
              <w:rPr>
                <w:rFonts w:cstheme="minorHAnsi"/>
                <w:sz w:val="28"/>
                <w:szCs w:val="28"/>
              </w:rPr>
              <w:t>beerenan</w:t>
            </w:r>
            <w:r w:rsidRPr="00CC33D7">
              <w:rPr>
                <w:rFonts w:cstheme="minorHAnsi"/>
                <w:sz w:val="28"/>
                <w:szCs w:val="28"/>
              </w:rPr>
              <w:t>bau. Mit Besichtigung von Praxisbetrieben.</w:t>
            </w:r>
          </w:p>
        </w:tc>
        <w:tc>
          <w:tcPr>
            <w:tcW w:w="1818" w:type="dxa"/>
          </w:tcPr>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3D7">
              <w:rPr>
                <w:rFonts w:cstheme="minorHAnsi"/>
                <w:sz w:val="24"/>
                <w:szCs w:val="24"/>
              </w:rPr>
              <w:t>Ort noch offen</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CC33D7" w:rsidRPr="00CC33D7" w:rsidRDefault="00CC33D7" w:rsidP="00CC33D7">
            <w:pPr>
              <w:spacing w:line="276" w:lineRule="auto"/>
              <w:rPr>
                <w:rFonts w:cstheme="minorHAnsi"/>
                <w:bCs w:val="0"/>
                <w:sz w:val="24"/>
                <w:szCs w:val="24"/>
              </w:rPr>
            </w:pPr>
            <w:r w:rsidRPr="00CC33D7">
              <w:rPr>
                <w:rFonts w:cstheme="minorHAnsi"/>
                <w:bCs w:val="0"/>
                <w:sz w:val="24"/>
                <w:szCs w:val="24"/>
              </w:rPr>
              <w:t>25. Juni</w:t>
            </w:r>
          </w:p>
        </w:tc>
        <w:tc>
          <w:tcPr>
            <w:tcW w:w="6403" w:type="dxa"/>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Flurbegehung Bio-Ackerbau</w:t>
            </w:r>
          </w:p>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8"/>
                <w:szCs w:val="28"/>
              </w:rPr>
            </w:pPr>
            <w:r w:rsidRPr="00CC33D7">
              <w:rPr>
                <w:rFonts w:cstheme="minorHAnsi"/>
                <w:sz w:val="28"/>
                <w:szCs w:val="28"/>
              </w:rPr>
              <w:t xml:space="preserve">Flurbegehung der Bio-Versuchsfelder auf dem Betrieb Stiegenhof der Familie Huber in </w:t>
            </w:r>
            <w:proofErr w:type="spellStart"/>
            <w:r w:rsidRPr="00CC33D7">
              <w:rPr>
                <w:rFonts w:cstheme="minorHAnsi"/>
                <w:sz w:val="28"/>
                <w:szCs w:val="28"/>
              </w:rPr>
              <w:t>Oberembrach</w:t>
            </w:r>
            <w:proofErr w:type="spellEnd"/>
            <w:r w:rsidRPr="00CC33D7">
              <w:rPr>
                <w:rFonts w:cstheme="minorHAnsi"/>
                <w:sz w:val="28"/>
                <w:szCs w:val="28"/>
              </w:rPr>
              <w:t>. Gezeigt werden aktuelle Versuche in verschiedenen Ackerkulturen</w:t>
            </w:r>
          </w:p>
        </w:tc>
        <w:tc>
          <w:tcPr>
            <w:tcW w:w="1818" w:type="dxa"/>
          </w:tcPr>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CC33D7">
              <w:rPr>
                <w:rFonts w:cstheme="minorHAnsi"/>
                <w:sz w:val="24"/>
                <w:szCs w:val="24"/>
              </w:rPr>
              <w:t>Oberembrach</w:t>
            </w:r>
            <w:proofErr w:type="spellEnd"/>
            <w:r w:rsidRPr="00CC33D7">
              <w:rPr>
                <w:rFonts w:cstheme="minorHAnsi"/>
                <w:sz w:val="24"/>
                <w:szCs w:val="24"/>
              </w:rPr>
              <w:t>, ZH</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CC33D7" w:rsidRPr="00CC33D7" w:rsidRDefault="00CC33D7" w:rsidP="00CC33D7">
            <w:pPr>
              <w:rPr>
                <w:rFonts w:cstheme="minorHAnsi"/>
                <w:sz w:val="24"/>
                <w:szCs w:val="24"/>
              </w:rPr>
            </w:pPr>
            <w:r w:rsidRPr="00CC33D7">
              <w:rPr>
                <w:rFonts w:cstheme="minorHAnsi"/>
                <w:sz w:val="24"/>
                <w:szCs w:val="24"/>
              </w:rPr>
              <w:t>07. Juli</w:t>
            </w:r>
          </w:p>
        </w:tc>
        <w:tc>
          <w:tcPr>
            <w:tcW w:w="6403" w:type="dxa"/>
          </w:tcPr>
          <w:p w:rsidR="00CC33D7" w:rsidRPr="00CC33D7" w:rsidRDefault="00CC33D7" w:rsidP="00CC33D7">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Bio-</w:t>
            </w:r>
            <w:proofErr w:type="spellStart"/>
            <w:r w:rsidRPr="00CC33D7">
              <w:rPr>
                <w:rFonts w:cstheme="minorHAnsi"/>
                <w:b/>
                <w:sz w:val="28"/>
                <w:szCs w:val="28"/>
              </w:rPr>
              <w:t>Umstellerabend</w:t>
            </w:r>
            <w:proofErr w:type="spellEnd"/>
            <w:r w:rsidRPr="00CC33D7">
              <w:rPr>
                <w:rFonts w:cstheme="minorHAnsi"/>
                <w:b/>
                <w:sz w:val="28"/>
                <w:szCs w:val="28"/>
              </w:rPr>
              <w:t>, Wagenburg</w:t>
            </w:r>
          </w:p>
          <w:p w:rsidR="00CC33D7" w:rsidRPr="00CC33D7" w:rsidRDefault="00CC33D7" w:rsidP="00CC33D7">
            <w:pPr>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sz w:val="28"/>
                <w:szCs w:val="28"/>
              </w:rPr>
              <w:t>(Offen für alle Bio Betriebe)</w:t>
            </w:r>
          </w:p>
        </w:tc>
        <w:tc>
          <w:tcPr>
            <w:tcW w:w="1818" w:type="dxa"/>
          </w:tcPr>
          <w:p w:rsidR="00CC33D7" w:rsidRPr="00CC33D7" w:rsidRDefault="00CC33D7" w:rsidP="008D0617">
            <w:pPr>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3D7">
              <w:rPr>
                <w:rFonts w:cstheme="minorHAnsi"/>
                <w:sz w:val="24"/>
                <w:szCs w:val="24"/>
              </w:rPr>
              <w:t>Seegräben, ZH</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CC33D7" w:rsidRPr="00CC33D7" w:rsidRDefault="00CC33D7" w:rsidP="00CC33D7">
            <w:pPr>
              <w:spacing w:line="276" w:lineRule="auto"/>
              <w:rPr>
                <w:rFonts w:cstheme="minorHAnsi"/>
                <w:bCs w:val="0"/>
                <w:sz w:val="24"/>
                <w:szCs w:val="24"/>
              </w:rPr>
            </w:pPr>
            <w:r w:rsidRPr="00CC33D7">
              <w:rPr>
                <w:rFonts w:cstheme="minorHAnsi"/>
                <w:bCs w:val="0"/>
                <w:sz w:val="24"/>
                <w:szCs w:val="24"/>
              </w:rPr>
              <w:t>08. September</w:t>
            </w:r>
          </w:p>
        </w:tc>
        <w:tc>
          <w:tcPr>
            <w:tcW w:w="6403" w:type="dxa"/>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Bio-</w:t>
            </w:r>
            <w:proofErr w:type="spellStart"/>
            <w:r w:rsidRPr="00CC33D7">
              <w:rPr>
                <w:rFonts w:cstheme="minorHAnsi"/>
                <w:b/>
                <w:sz w:val="28"/>
                <w:szCs w:val="28"/>
              </w:rPr>
              <w:t>Umstellerabend</w:t>
            </w:r>
            <w:proofErr w:type="spellEnd"/>
            <w:r w:rsidRPr="00CC33D7">
              <w:rPr>
                <w:rFonts w:cstheme="minorHAnsi"/>
                <w:b/>
                <w:sz w:val="28"/>
                <w:szCs w:val="28"/>
              </w:rPr>
              <w:t>, Mattenhof</w:t>
            </w:r>
          </w:p>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sz w:val="28"/>
                <w:szCs w:val="28"/>
              </w:rPr>
              <w:t>(Offen für alle Bio Betriebe)</w:t>
            </w:r>
          </w:p>
        </w:tc>
        <w:tc>
          <w:tcPr>
            <w:tcW w:w="1818" w:type="dxa"/>
          </w:tcPr>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CC33D7">
              <w:rPr>
                <w:rFonts w:cstheme="minorHAnsi"/>
                <w:sz w:val="24"/>
                <w:szCs w:val="24"/>
              </w:rPr>
              <w:t>Steinmauer, ZH</w:t>
            </w:r>
          </w:p>
        </w:tc>
      </w:tr>
      <w:tr w:rsidR="00CC33D7" w:rsidRPr="00CC33D7" w:rsidTr="001B4CFD">
        <w:tc>
          <w:tcPr>
            <w:cnfStyle w:val="001000000000" w:firstRow="0" w:lastRow="0" w:firstColumn="1" w:lastColumn="0" w:oddVBand="0" w:evenVBand="0" w:oddHBand="0" w:evenHBand="0" w:firstRowFirstColumn="0" w:firstRowLastColumn="0" w:lastRowFirstColumn="0" w:lastRowLastColumn="0"/>
            <w:tcW w:w="2093" w:type="dxa"/>
          </w:tcPr>
          <w:p w:rsidR="00CC33D7" w:rsidRPr="00CC33D7" w:rsidRDefault="00CC33D7" w:rsidP="00CC33D7">
            <w:pPr>
              <w:spacing w:line="276" w:lineRule="auto"/>
              <w:rPr>
                <w:rFonts w:cstheme="minorHAnsi"/>
                <w:bCs w:val="0"/>
                <w:sz w:val="24"/>
                <w:szCs w:val="24"/>
              </w:rPr>
            </w:pPr>
            <w:r w:rsidRPr="00CC33D7">
              <w:rPr>
                <w:rFonts w:cstheme="minorHAnsi"/>
                <w:bCs w:val="0"/>
                <w:sz w:val="24"/>
                <w:szCs w:val="24"/>
              </w:rPr>
              <w:t>13. Oktober</w:t>
            </w:r>
          </w:p>
        </w:tc>
        <w:tc>
          <w:tcPr>
            <w:tcW w:w="6403" w:type="dxa"/>
          </w:tcPr>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b/>
                <w:sz w:val="28"/>
                <w:szCs w:val="28"/>
              </w:rPr>
              <w:t>Bio-</w:t>
            </w:r>
            <w:proofErr w:type="spellStart"/>
            <w:r w:rsidRPr="00CC33D7">
              <w:rPr>
                <w:rFonts w:cstheme="minorHAnsi"/>
                <w:b/>
                <w:sz w:val="28"/>
                <w:szCs w:val="28"/>
              </w:rPr>
              <w:t>Umstellerabend</w:t>
            </w:r>
            <w:proofErr w:type="spellEnd"/>
            <w:r w:rsidRPr="00CC33D7">
              <w:rPr>
                <w:rFonts w:cstheme="minorHAnsi"/>
                <w:b/>
                <w:sz w:val="28"/>
                <w:szCs w:val="28"/>
              </w:rPr>
              <w:t xml:space="preserve">, </w:t>
            </w:r>
            <w:proofErr w:type="spellStart"/>
            <w:r w:rsidRPr="00CC33D7">
              <w:rPr>
                <w:rFonts w:cstheme="minorHAnsi"/>
                <w:b/>
                <w:sz w:val="28"/>
                <w:szCs w:val="28"/>
              </w:rPr>
              <w:t>Räss</w:t>
            </w:r>
            <w:proofErr w:type="spellEnd"/>
            <w:r w:rsidRPr="00CC33D7">
              <w:rPr>
                <w:rFonts w:cstheme="minorHAnsi"/>
                <w:b/>
                <w:sz w:val="28"/>
                <w:szCs w:val="28"/>
              </w:rPr>
              <w:t xml:space="preserve"> </w:t>
            </w:r>
            <w:r w:rsidR="008D0617">
              <w:rPr>
                <w:rFonts w:cstheme="minorHAnsi"/>
                <w:b/>
                <w:sz w:val="28"/>
                <w:szCs w:val="28"/>
              </w:rPr>
              <w:t>Wildb</w:t>
            </w:r>
            <w:r w:rsidRPr="00CC33D7">
              <w:rPr>
                <w:rFonts w:cstheme="minorHAnsi"/>
                <w:b/>
                <w:sz w:val="28"/>
                <w:szCs w:val="28"/>
              </w:rPr>
              <w:t>eeren</w:t>
            </w:r>
          </w:p>
          <w:p w:rsidR="00CC33D7" w:rsidRPr="00CC33D7" w:rsidRDefault="00CC33D7" w:rsidP="00CC33D7">
            <w:pPr>
              <w:spacing w:line="276" w:lineRule="auto"/>
              <w:cnfStyle w:val="000000000000" w:firstRow="0" w:lastRow="0" w:firstColumn="0" w:lastColumn="0" w:oddVBand="0" w:evenVBand="0" w:oddHBand="0" w:evenHBand="0" w:firstRowFirstColumn="0" w:firstRowLastColumn="0" w:lastRowFirstColumn="0" w:lastRowLastColumn="0"/>
              <w:rPr>
                <w:rFonts w:cstheme="minorHAnsi"/>
                <w:b/>
                <w:sz w:val="28"/>
                <w:szCs w:val="28"/>
              </w:rPr>
            </w:pPr>
            <w:r w:rsidRPr="00CC33D7">
              <w:rPr>
                <w:rFonts w:cstheme="minorHAnsi"/>
                <w:sz w:val="28"/>
                <w:szCs w:val="28"/>
              </w:rPr>
              <w:t>(Offen für alle Bio Betriebe)</w:t>
            </w:r>
            <w:r w:rsidRPr="00CC33D7">
              <w:rPr>
                <w:rFonts w:cstheme="minorHAnsi"/>
                <w:b/>
                <w:sz w:val="28"/>
                <w:szCs w:val="28"/>
              </w:rPr>
              <w:t xml:space="preserve"> </w:t>
            </w:r>
          </w:p>
        </w:tc>
        <w:tc>
          <w:tcPr>
            <w:tcW w:w="1818" w:type="dxa"/>
          </w:tcPr>
          <w:p w:rsidR="00CC33D7" w:rsidRPr="00CC33D7" w:rsidRDefault="00CC33D7" w:rsidP="008D0617">
            <w:pPr>
              <w:spacing w:line="276" w:lineRule="auto"/>
              <w:jc w:val="left"/>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sidRPr="00CC33D7">
              <w:rPr>
                <w:rFonts w:cstheme="minorHAnsi"/>
                <w:sz w:val="24"/>
                <w:szCs w:val="24"/>
              </w:rPr>
              <w:t>Benken</w:t>
            </w:r>
            <w:proofErr w:type="spellEnd"/>
            <w:r w:rsidRPr="00CC33D7">
              <w:rPr>
                <w:rFonts w:cstheme="minorHAnsi"/>
                <w:sz w:val="24"/>
                <w:szCs w:val="24"/>
              </w:rPr>
              <w:t>, ZH</w:t>
            </w:r>
          </w:p>
        </w:tc>
      </w:tr>
    </w:tbl>
    <w:p w:rsidR="00623B36" w:rsidRPr="00C25D13" w:rsidRDefault="00623B36" w:rsidP="00004B19">
      <w:pPr>
        <w:spacing w:after="200"/>
        <w:jc w:val="left"/>
        <w:rPr>
          <w:rFonts w:asciiTheme="minorHAnsi" w:hAnsiTheme="minorHAnsi" w:cstheme="minorHAnsi"/>
          <w:sz w:val="2"/>
          <w:szCs w:val="2"/>
        </w:rPr>
      </w:pPr>
    </w:p>
    <w:sectPr w:rsidR="00623B36" w:rsidRPr="00C25D13" w:rsidSect="00A40862">
      <w:headerReference w:type="even" r:id="rId17"/>
      <w:headerReference w:type="default" r:id="rId18"/>
      <w:footerReference w:type="even" r:id="rId19"/>
      <w:footerReference w:type="default" r:id="rId20"/>
      <w:headerReference w:type="first" r:id="rId21"/>
      <w:footerReference w:type="first" r:id="rId22"/>
      <w:pgSz w:w="11906" w:h="16838"/>
      <w:pgMar w:top="1560"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7D33" w:rsidRDefault="00BC7D33" w:rsidP="00A55E8C">
      <w:pPr>
        <w:spacing w:after="0" w:line="240" w:lineRule="auto"/>
      </w:pPr>
      <w:r>
        <w:separator/>
      </w:r>
    </w:p>
  </w:endnote>
  <w:endnote w:type="continuationSeparator" w:id="0">
    <w:p w:rsidR="00BC7D33" w:rsidRDefault="00BC7D33" w:rsidP="00A55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D33" w:rsidRDefault="00BC7D33">
    <w:pPr>
      <w:pStyle w:val="Fuzeile"/>
    </w:pPr>
    <w:r>
      <w:rPr>
        <w:noProof/>
        <w:lang w:eastAsia="de-CH"/>
      </w:rPr>
      <mc:AlternateContent>
        <mc:Choice Requires="wps">
          <w:drawing>
            <wp:anchor distT="0" distB="0" distL="114300" distR="114300" simplePos="0" relativeHeight="251659264" behindDoc="0" locked="0" layoutInCell="1" allowOverlap="1" wp14:anchorId="0237B989">
              <wp:simplePos x="0" y="0"/>
              <wp:positionH relativeFrom="column">
                <wp:posOffset>-85725</wp:posOffset>
              </wp:positionH>
              <wp:positionV relativeFrom="paragraph">
                <wp:posOffset>-22860</wp:posOffset>
              </wp:positionV>
              <wp:extent cx="512445" cy="441325"/>
              <wp:effectExtent l="0" t="2540" r="4445" b="3810"/>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C7D33" w:rsidRPr="002815F0" w:rsidRDefault="00BC7D33">
                          <w:pPr>
                            <w:pStyle w:val="Fuzeile"/>
                            <w:pBdr>
                              <w:top w:val="single" w:sz="12" w:space="1" w:color="9BBB59" w:themeColor="accent3"/>
                              <w:bottom w:val="single" w:sz="48" w:space="1" w:color="9BBB59" w:themeColor="accent3"/>
                            </w:pBdr>
                            <w:jc w:val="center"/>
                          </w:pPr>
                          <w:r w:rsidRPr="002815F0">
                            <w:fldChar w:fldCharType="begin"/>
                          </w:r>
                          <w:r w:rsidRPr="002815F0">
                            <w:instrText>PAGE    \* MERGEFORMAT</w:instrText>
                          </w:r>
                          <w:r w:rsidRPr="002815F0">
                            <w:fldChar w:fldCharType="separate"/>
                          </w:r>
                          <w:r w:rsidR="00415672" w:rsidRPr="00415672">
                            <w:rPr>
                              <w:noProof/>
                              <w:lang w:val="de-DE"/>
                            </w:rPr>
                            <w:t>12</w:t>
                          </w:r>
                          <w:r w:rsidRPr="002815F0">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7B98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left:0;text-align:left;margin-left:-6.75pt;margin-top:-1.8pt;width:40.3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" filled="f" fillcolor="#5c83b4" stroked="f" strokecolor="#737373">
              <v:textbox>
                <w:txbxContent>
                  <w:p w:rsidR="00BC7D33" w:rsidRPr="002815F0" w:rsidRDefault="00BC7D33">
                    <w:pPr>
                      <w:pStyle w:val="Fuzeile"/>
                      <w:pBdr>
                        <w:top w:val="single" w:sz="12" w:space="1" w:color="9BBB59" w:themeColor="accent3"/>
                        <w:bottom w:val="single" w:sz="48" w:space="1" w:color="9BBB59" w:themeColor="accent3"/>
                      </w:pBdr>
                      <w:jc w:val="center"/>
                    </w:pPr>
                    <w:r w:rsidRPr="002815F0">
                      <w:fldChar w:fldCharType="begin"/>
                    </w:r>
                    <w:r w:rsidRPr="002815F0">
                      <w:instrText>PAGE    \* MERGEFORMAT</w:instrText>
                    </w:r>
                    <w:r w:rsidRPr="002815F0">
                      <w:fldChar w:fldCharType="separate"/>
                    </w:r>
                    <w:r w:rsidR="00415672" w:rsidRPr="00415672">
                      <w:rPr>
                        <w:noProof/>
                        <w:lang w:val="de-DE"/>
                      </w:rPr>
                      <w:t>12</w:t>
                    </w:r>
                    <w:r w:rsidRPr="002815F0">
                      <w:fldChar w:fldCharType="end"/>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7005368"/>
      <w:docPartObj>
        <w:docPartGallery w:val="Page Numbers (Bottom of Page)"/>
        <w:docPartUnique/>
      </w:docPartObj>
    </w:sdtPr>
    <w:sdtEndPr/>
    <w:sdtContent>
      <w:p w:rsidR="00BC7D33" w:rsidRDefault="00BC7D33">
        <w:pPr>
          <w:pStyle w:val="Fuzeile"/>
        </w:pPr>
        <w:r>
          <w:rPr>
            <w:rFonts w:asciiTheme="majorHAnsi" w:eastAsiaTheme="majorEastAsia" w:hAnsiTheme="majorHAnsi" w:cstheme="majorBidi"/>
            <w:noProof/>
            <w:sz w:val="28"/>
            <w:szCs w:val="28"/>
            <w:lang w:eastAsia="de-CH"/>
          </w:rPr>
          <mc:AlternateContent>
            <mc:Choice Requires="wps">
              <w:drawing>
                <wp:anchor distT="0" distB="0" distL="114300" distR="114300" simplePos="0" relativeHeight="251658240" behindDoc="0" locked="0" layoutInCell="1" allowOverlap="1" wp14:anchorId="2ED56E4C">
                  <wp:simplePos x="0" y="0"/>
                  <wp:positionH relativeFrom="rightMargin">
                    <wp:posOffset>-356870</wp:posOffset>
                  </wp:positionH>
                  <wp:positionV relativeFrom="bottomMargin">
                    <wp:posOffset>-3175</wp:posOffset>
                  </wp:positionV>
                  <wp:extent cx="512445" cy="441325"/>
                  <wp:effectExtent l="0" t="3175" r="0" b="3175"/>
                  <wp:wrapSquare wrapText="bothSides"/>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C7D33" w:rsidRPr="002815F0" w:rsidRDefault="00BC7D33">
                              <w:pPr>
                                <w:pStyle w:val="Fuzeile"/>
                                <w:pBdr>
                                  <w:top w:val="single" w:sz="12" w:space="1" w:color="9BBB59" w:themeColor="accent3"/>
                                  <w:bottom w:val="single" w:sz="48" w:space="1" w:color="9BBB59" w:themeColor="accent3"/>
                                </w:pBdr>
                                <w:jc w:val="center"/>
                              </w:pPr>
                              <w:r w:rsidRPr="002815F0">
                                <w:fldChar w:fldCharType="begin"/>
                              </w:r>
                              <w:r w:rsidRPr="002815F0">
                                <w:instrText>PAGE    \* MERGEFORMAT</w:instrText>
                              </w:r>
                              <w:r w:rsidRPr="002815F0">
                                <w:fldChar w:fldCharType="separate"/>
                              </w:r>
                              <w:r w:rsidR="00415672" w:rsidRPr="00415672">
                                <w:rPr>
                                  <w:noProof/>
                                  <w:lang w:val="de-DE"/>
                                </w:rPr>
                                <w:t>11</w:t>
                              </w:r>
                              <w:r w:rsidRPr="002815F0">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56E4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 o:spid="_x0000_s1028" type="#_x0000_t176" style="position:absolute;left:0;text-align:left;margin-left:-28.1pt;margin-top:-.25pt;width:40.35pt;height:34.7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" filled="f" fillcolor="#5c83b4" stroked="f" strokecolor="#737373">
                  <v:textbox>
                    <w:txbxContent>
                      <w:p w:rsidR="00BC7D33" w:rsidRPr="002815F0" w:rsidRDefault="00BC7D33">
                        <w:pPr>
                          <w:pStyle w:val="Fuzeile"/>
                          <w:pBdr>
                            <w:top w:val="single" w:sz="12" w:space="1" w:color="9BBB59" w:themeColor="accent3"/>
                            <w:bottom w:val="single" w:sz="48" w:space="1" w:color="9BBB59" w:themeColor="accent3"/>
                          </w:pBdr>
                          <w:jc w:val="center"/>
                        </w:pPr>
                        <w:r w:rsidRPr="002815F0">
                          <w:fldChar w:fldCharType="begin"/>
                        </w:r>
                        <w:r w:rsidRPr="002815F0">
                          <w:instrText>PAGE    \* MERGEFORMAT</w:instrText>
                        </w:r>
                        <w:r w:rsidRPr="002815F0">
                          <w:fldChar w:fldCharType="separate"/>
                        </w:r>
                        <w:r w:rsidR="00415672" w:rsidRPr="00415672">
                          <w:rPr>
                            <w:noProof/>
                            <w:lang w:val="de-DE"/>
                          </w:rPr>
                          <w:t>11</w:t>
                        </w:r>
                        <w:r w:rsidRPr="002815F0">
                          <w:fldChar w:fldCharType="end"/>
                        </w:r>
                      </w:p>
                    </w:txbxContent>
                  </v:textbox>
                  <w10:wrap type="square"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46" w:rsidRDefault="009A604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7D33" w:rsidRDefault="00BC7D33" w:rsidP="00A55E8C">
      <w:pPr>
        <w:spacing w:after="0" w:line="240" w:lineRule="auto"/>
      </w:pPr>
      <w:r>
        <w:separator/>
      </w:r>
    </w:p>
  </w:footnote>
  <w:footnote w:type="continuationSeparator" w:id="0">
    <w:p w:rsidR="00BC7D33" w:rsidRDefault="00BC7D33" w:rsidP="00A55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D33" w:rsidRDefault="00BC7D33" w:rsidP="002815F0">
    <w:pPr>
      <w:pStyle w:val="Kopfzeile"/>
      <w:tabs>
        <w:tab w:val="clear" w:pos="4536"/>
        <w:tab w:val="clear" w:pos="9072"/>
        <w:tab w:val="center" w:pos="5103"/>
        <w:tab w:val="right" w:pos="10204"/>
      </w:tabs>
    </w:pPr>
    <w:r>
      <w:rPr>
        <w:b/>
        <w:noProof/>
        <w:lang w:eastAsia="de-CH"/>
      </w:rPr>
      <w:drawing>
        <wp:anchor distT="0" distB="0" distL="114300" distR="114300" simplePos="0" relativeHeight="251656192" behindDoc="0" locked="0" layoutInCell="1" allowOverlap="1" wp14:anchorId="44A5E08D" wp14:editId="2AA45F7C">
          <wp:simplePos x="0" y="0"/>
          <wp:positionH relativeFrom="column">
            <wp:posOffset>2540</wp:posOffset>
          </wp:positionH>
          <wp:positionV relativeFrom="paragraph">
            <wp:posOffset>-2540</wp:posOffset>
          </wp:positionV>
          <wp:extent cx="831273" cy="489311"/>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73" cy="489311"/>
                  </a:xfrm>
                  <a:prstGeom prst="rect">
                    <a:avLst/>
                  </a:prstGeom>
                  <a:noFill/>
                </pic:spPr>
              </pic:pic>
            </a:graphicData>
          </a:graphic>
          <wp14:sizeRelH relativeFrom="page">
            <wp14:pctWidth>0</wp14:pctWidth>
          </wp14:sizeRelH>
          <wp14:sizeRelV relativeFrom="page">
            <wp14:pctHeight>0</wp14:pctHeight>
          </wp14:sizeRelV>
        </wp:anchor>
      </w:drawing>
    </w:r>
    <w:r w:rsidRPr="00A55E8C">
      <w:t xml:space="preserve"> </w:t>
    </w:r>
    <w:r>
      <w:tab/>
    </w:r>
    <w:r w:rsidR="0067230A">
      <w:t>Frühlingsmitteilungsblatt</w:t>
    </w:r>
    <w:r w:rsidR="0067230A">
      <w:tab/>
      <w:t>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D33" w:rsidRDefault="00BC7D33" w:rsidP="002815F0">
    <w:pPr>
      <w:pStyle w:val="Kopfzeile"/>
      <w:tabs>
        <w:tab w:val="clear" w:pos="4536"/>
        <w:tab w:val="clear" w:pos="9072"/>
        <w:tab w:val="center" w:pos="5103"/>
        <w:tab w:val="right" w:pos="10204"/>
      </w:tabs>
    </w:pPr>
    <w:r>
      <w:rPr>
        <w:b/>
        <w:noProof/>
        <w:lang w:eastAsia="de-CH"/>
      </w:rPr>
      <w:drawing>
        <wp:anchor distT="0" distB="0" distL="114300" distR="114300" simplePos="0" relativeHeight="251657216" behindDoc="0" locked="0" layoutInCell="1" allowOverlap="1" wp14:anchorId="7EEFDEDA" wp14:editId="534543FC">
          <wp:simplePos x="0" y="0"/>
          <wp:positionH relativeFrom="column">
            <wp:posOffset>2540</wp:posOffset>
          </wp:positionH>
          <wp:positionV relativeFrom="paragraph">
            <wp:posOffset>-2540</wp:posOffset>
          </wp:positionV>
          <wp:extent cx="831273" cy="489311"/>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73" cy="489311"/>
                  </a:xfrm>
                  <a:prstGeom prst="rect">
                    <a:avLst/>
                  </a:prstGeom>
                  <a:noFill/>
                </pic:spPr>
              </pic:pic>
            </a:graphicData>
          </a:graphic>
          <wp14:sizeRelH relativeFrom="page">
            <wp14:pctWidth>0</wp14:pctWidth>
          </wp14:sizeRelH>
          <wp14:sizeRelV relativeFrom="page">
            <wp14:pctHeight>0</wp14:pctHeight>
          </wp14:sizeRelV>
        </wp:anchor>
      </w:drawing>
    </w:r>
    <w:r w:rsidRPr="00A55E8C">
      <w:t xml:space="preserve"> </w:t>
    </w:r>
    <w:r>
      <w:tab/>
    </w:r>
    <w:r w:rsidR="009A6046">
      <w:t>Frühlingsmitteilungsblatt</w:t>
    </w:r>
    <w:r w:rsidR="009A6046">
      <w:tab/>
      <w:t>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6046" w:rsidRDefault="009A604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4D46"/>
    <w:multiLevelType w:val="hybridMultilevel"/>
    <w:tmpl w:val="61EAB3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6F03536"/>
    <w:multiLevelType w:val="hybridMultilevel"/>
    <w:tmpl w:val="1B480A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2A291758"/>
    <w:multiLevelType w:val="hybridMultilevel"/>
    <w:tmpl w:val="8CCCD0AC"/>
    <w:lvl w:ilvl="0" w:tplc="B52CE1D0">
      <w:start w:val="1"/>
      <w:numFmt w:val="decimal"/>
      <w:lvlText w:val="%1."/>
      <w:lvlJc w:val="left"/>
      <w:pPr>
        <w:ind w:left="1068" w:hanging="360"/>
      </w:pPr>
      <w:rPr>
        <w:rFonts w:hint="default"/>
      </w:rPr>
    </w:lvl>
    <w:lvl w:ilvl="1" w:tplc="08070019">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3" w15:restartNumberingAfterBreak="0">
    <w:nsid w:val="37113D05"/>
    <w:multiLevelType w:val="hybridMultilevel"/>
    <w:tmpl w:val="DB46CFAE"/>
    <w:lvl w:ilvl="0" w:tplc="08070013">
      <w:start w:val="1"/>
      <w:numFmt w:val="upperRoman"/>
      <w:lvlText w:val="%1."/>
      <w:lvlJc w:val="right"/>
      <w:pPr>
        <w:ind w:left="720" w:hanging="360"/>
      </w:pPr>
      <w:rPr>
        <w:rFont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6FE345F"/>
    <w:multiLevelType w:val="hybridMultilevel"/>
    <w:tmpl w:val="410CB87E"/>
    <w:lvl w:ilvl="0" w:tplc="0374C64E">
      <w:start w:val="1"/>
      <w:numFmt w:val="decimal"/>
      <w:lvlText w:val="%1-"/>
      <w:lvlJc w:val="left"/>
      <w:pPr>
        <w:ind w:left="1068" w:hanging="360"/>
      </w:pPr>
      <w:rPr>
        <w:rFonts w:hint="default"/>
      </w:r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5" w15:restartNumberingAfterBreak="0">
    <w:nsid w:val="62645262"/>
    <w:multiLevelType w:val="hybridMultilevel"/>
    <w:tmpl w:val="4F225F64"/>
    <w:lvl w:ilvl="0" w:tplc="0002B1E0">
      <w:numFmt w:val="bullet"/>
      <w:lvlText w:val="-"/>
      <w:lvlJc w:val="left"/>
      <w:pPr>
        <w:ind w:left="720"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6" w15:restartNumberingAfterBreak="0">
    <w:nsid w:val="7F9A08A3"/>
    <w:multiLevelType w:val="hybridMultilevel"/>
    <w:tmpl w:val="FA24F860"/>
    <w:lvl w:ilvl="0" w:tplc="0807000F">
      <w:start w:val="1"/>
      <w:numFmt w:val="decimal"/>
      <w:lvlText w:val="%1."/>
      <w:lvlJc w:val="left"/>
      <w:pPr>
        <w:tabs>
          <w:tab w:val="num" w:pos="720"/>
        </w:tabs>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50"/>
  <w:proofState w:spelling="clean" w:grammar="clean"/>
  <w:defaultTabStop w:val="708"/>
  <w:hyphenationZone w:val="425"/>
  <w:evenAndOddHeaders/>
  <w:characterSpacingControl w:val="doNotCompress"/>
  <w:hdrShapeDefaults>
    <o:shapedefaults v:ext="edit" spidmax="18433">
      <o:colormru v:ext="edit" colors="#9bbb59,#690"/>
      <o:colormenu v:ext="edit" fillcolor="none" strokecolor="#690"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E8C"/>
    <w:rsid w:val="00004B19"/>
    <w:rsid w:val="0006320C"/>
    <w:rsid w:val="00063D8D"/>
    <w:rsid w:val="000760BA"/>
    <w:rsid w:val="000770C0"/>
    <w:rsid w:val="00096ABB"/>
    <w:rsid w:val="000B43A2"/>
    <w:rsid w:val="000C2419"/>
    <w:rsid w:val="00105432"/>
    <w:rsid w:val="001250BF"/>
    <w:rsid w:val="00164AA4"/>
    <w:rsid w:val="0018050A"/>
    <w:rsid w:val="001B4CFD"/>
    <w:rsid w:val="001C02E3"/>
    <w:rsid w:val="002038E5"/>
    <w:rsid w:val="00224926"/>
    <w:rsid w:val="00232D3A"/>
    <w:rsid w:val="00233BE7"/>
    <w:rsid w:val="00236230"/>
    <w:rsid w:val="00275F48"/>
    <w:rsid w:val="002815F0"/>
    <w:rsid w:val="00293402"/>
    <w:rsid w:val="002B6471"/>
    <w:rsid w:val="002C726C"/>
    <w:rsid w:val="002D5C10"/>
    <w:rsid w:val="002F292F"/>
    <w:rsid w:val="002F523B"/>
    <w:rsid w:val="00314319"/>
    <w:rsid w:val="00332583"/>
    <w:rsid w:val="0037011E"/>
    <w:rsid w:val="00370438"/>
    <w:rsid w:val="003B5132"/>
    <w:rsid w:val="003B6AE8"/>
    <w:rsid w:val="003D0FEA"/>
    <w:rsid w:val="003D3F2B"/>
    <w:rsid w:val="003E4143"/>
    <w:rsid w:val="003E4C97"/>
    <w:rsid w:val="003E76BF"/>
    <w:rsid w:val="003E7F71"/>
    <w:rsid w:val="00415672"/>
    <w:rsid w:val="004351ED"/>
    <w:rsid w:val="004447C3"/>
    <w:rsid w:val="00462DA6"/>
    <w:rsid w:val="00465A62"/>
    <w:rsid w:val="00486DA8"/>
    <w:rsid w:val="004A0790"/>
    <w:rsid w:val="004C27A3"/>
    <w:rsid w:val="004E6BEF"/>
    <w:rsid w:val="004E791E"/>
    <w:rsid w:val="005054DC"/>
    <w:rsid w:val="00516398"/>
    <w:rsid w:val="00556CEE"/>
    <w:rsid w:val="00560735"/>
    <w:rsid w:val="00577056"/>
    <w:rsid w:val="00591284"/>
    <w:rsid w:val="005939CB"/>
    <w:rsid w:val="005A0CA8"/>
    <w:rsid w:val="005E4467"/>
    <w:rsid w:val="005F4EDF"/>
    <w:rsid w:val="00623B36"/>
    <w:rsid w:val="00643293"/>
    <w:rsid w:val="00653B56"/>
    <w:rsid w:val="00660424"/>
    <w:rsid w:val="0067230A"/>
    <w:rsid w:val="00726759"/>
    <w:rsid w:val="0075662D"/>
    <w:rsid w:val="00773D4E"/>
    <w:rsid w:val="00786089"/>
    <w:rsid w:val="007A5585"/>
    <w:rsid w:val="007C0729"/>
    <w:rsid w:val="007C1B94"/>
    <w:rsid w:val="007F4EA0"/>
    <w:rsid w:val="00800041"/>
    <w:rsid w:val="00825E74"/>
    <w:rsid w:val="00836E02"/>
    <w:rsid w:val="008420ED"/>
    <w:rsid w:val="00842C0E"/>
    <w:rsid w:val="00843FC9"/>
    <w:rsid w:val="008646C8"/>
    <w:rsid w:val="00895BC5"/>
    <w:rsid w:val="008A4E39"/>
    <w:rsid w:val="008C2D70"/>
    <w:rsid w:val="008D0617"/>
    <w:rsid w:val="008D6A80"/>
    <w:rsid w:val="008E74F4"/>
    <w:rsid w:val="009021B4"/>
    <w:rsid w:val="00902EB3"/>
    <w:rsid w:val="0091682C"/>
    <w:rsid w:val="00955362"/>
    <w:rsid w:val="00980DD6"/>
    <w:rsid w:val="00982CC2"/>
    <w:rsid w:val="00994CEB"/>
    <w:rsid w:val="009A6046"/>
    <w:rsid w:val="009A64CA"/>
    <w:rsid w:val="009B46A4"/>
    <w:rsid w:val="009F5BAC"/>
    <w:rsid w:val="00A02030"/>
    <w:rsid w:val="00A21130"/>
    <w:rsid w:val="00A22E2B"/>
    <w:rsid w:val="00A40862"/>
    <w:rsid w:val="00A55E8C"/>
    <w:rsid w:val="00A6604B"/>
    <w:rsid w:val="00A8421D"/>
    <w:rsid w:val="00A92EA0"/>
    <w:rsid w:val="00AF0FB2"/>
    <w:rsid w:val="00AF1C11"/>
    <w:rsid w:val="00AF6378"/>
    <w:rsid w:val="00B01122"/>
    <w:rsid w:val="00B25956"/>
    <w:rsid w:val="00B43AF7"/>
    <w:rsid w:val="00B61CC7"/>
    <w:rsid w:val="00B77AE7"/>
    <w:rsid w:val="00B804DD"/>
    <w:rsid w:val="00B87CD3"/>
    <w:rsid w:val="00BA3D73"/>
    <w:rsid w:val="00BA48D6"/>
    <w:rsid w:val="00BC1982"/>
    <w:rsid w:val="00BC1EBD"/>
    <w:rsid w:val="00BC7D33"/>
    <w:rsid w:val="00BD1168"/>
    <w:rsid w:val="00C03BE4"/>
    <w:rsid w:val="00C25D13"/>
    <w:rsid w:val="00C31309"/>
    <w:rsid w:val="00C445B9"/>
    <w:rsid w:val="00C579C9"/>
    <w:rsid w:val="00C66524"/>
    <w:rsid w:val="00C90972"/>
    <w:rsid w:val="00CC0A36"/>
    <w:rsid w:val="00CC33D7"/>
    <w:rsid w:val="00CE2921"/>
    <w:rsid w:val="00CE6E6E"/>
    <w:rsid w:val="00CF5B30"/>
    <w:rsid w:val="00D26F9C"/>
    <w:rsid w:val="00D53B35"/>
    <w:rsid w:val="00D8312D"/>
    <w:rsid w:val="00D929A4"/>
    <w:rsid w:val="00DB4B45"/>
    <w:rsid w:val="00DB4B8D"/>
    <w:rsid w:val="00DC354F"/>
    <w:rsid w:val="00DE59A0"/>
    <w:rsid w:val="00E00D64"/>
    <w:rsid w:val="00E20D19"/>
    <w:rsid w:val="00E42C55"/>
    <w:rsid w:val="00E444A4"/>
    <w:rsid w:val="00E51F12"/>
    <w:rsid w:val="00E731F0"/>
    <w:rsid w:val="00EB1929"/>
    <w:rsid w:val="00EE2F82"/>
    <w:rsid w:val="00EE3530"/>
    <w:rsid w:val="00EE534D"/>
    <w:rsid w:val="00EE5B34"/>
    <w:rsid w:val="00F17646"/>
    <w:rsid w:val="00F31E97"/>
    <w:rsid w:val="00F377B9"/>
    <w:rsid w:val="00F42411"/>
    <w:rsid w:val="00F55D0F"/>
    <w:rsid w:val="00F75581"/>
    <w:rsid w:val="00F9502C"/>
    <w:rsid w:val="00FA29DE"/>
    <w:rsid w:val="00FA3474"/>
    <w:rsid w:val="00FC667D"/>
    <w:rsid w:val="00FF46A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colormru v:ext="edit" colors="#9bbb59,#690"/>
      <o:colormenu v:ext="edit" fillcolor="none" strokecolor="#690" shadowcolor="none"/>
    </o:shapedefaults>
    <o:shapelayout v:ext="edit">
      <o:idmap v:ext="edit" data="1"/>
    </o:shapelayout>
  </w:shapeDefaults>
  <w:decimalSymbol w:val="."/>
  <w:listSeparator w:val=";"/>
  <w15:chartTrackingRefBased/>
  <w15:docId w15:val="{EC5A73B5-FE22-4956-9DB6-E481A2C3B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6230"/>
    <w:pPr>
      <w:spacing w:after="120"/>
      <w:jc w:val="both"/>
    </w:pPr>
    <w:rPr>
      <w:rFonts w:ascii="Ebrima" w:hAnsi="Ebrima"/>
      <w:sz w:val="25"/>
    </w:rPr>
  </w:style>
  <w:style w:type="paragraph" w:styleId="berschrift1">
    <w:name w:val="heading 1"/>
    <w:basedOn w:val="Standard"/>
    <w:next w:val="Standard"/>
    <w:link w:val="berschrift1Zchn"/>
    <w:uiPriority w:val="9"/>
    <w:qFormat/>
    <w:rsid w:val="00A55E8C"/>
    <w:pPr>
      <w:keepNext/>
      <w:keepLines/>
      <w:spacing w:before="240" w:after="0"/>
      <w:outlineLvl w:val="0"/>
    </w:pPr>
    <w:rPr>
      <w:rFonts w:eastAsiaTheme="majorEastAsia" w:cstheme="majorBidi"/>
      <w:b/>
      <w:color w:val="4F6228" w:themeColor="accent3" w:themeShade="80"/>
      <w:sz w:val="32"/>
      <w:szCs w:val="32"/>
    </w:rPr>
  </w:style>
  <w:style w:type="paragraph" w:styleId="berschrift2">
    <w:name w:val="heading 2"/>
    <w:basedOn w:val="Standard"/>
    <w:next w:val="Standard"/>
    <w:link w:val="berschrift2Zchn"/>
    <w:uiPriority w:val="9"/>
    <w:unhideWhenUsed/>
    <w:qFormat/>
    <w:rsid w:val="00A55E8C"/>
    <w:pPr>
      <w:keepNext/>
      <w:keepLines/>
      <w:spacing w:before="40" w:after="0"/>
      <w:outlineLvl w:val="1"/>
    </w:pPr>
    <w:rPr>
      <w:rFonts w:eastAsiaTheme="majorEastAsia" w:cstheme="majorBidi"/>
      <w:b/>
      <w:color w:val="4F6228" w:themeColor="accent3" w:themeShade="80"/>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55E8C"/>
    <w:rPr>
      <w:rFonts w:ascii="Ebrima" w:eastAsiaTheme="majorEastAsia" w:hAnsi="Ebrima" w:cstheme="majorBidi"/>
      <w:b/>
      <w:color w:val="4F6228" w:themeColor="accent3" w:themeShade="80"/>
      <w:sz w:val="32"/>
      <w:szCs w:val="32"/>
    </w:rPr>
  </w:style>
  <w:style w:type="character" w:customStyle="1" w:styleId="berschrift2Zchn">
    <w:name w:val="Überschrift 2 Zchn"/>
    <w:basedOn w:val="Absatz-Standardschriftart"/>
    <w:link w:val="berschrift2"/>
    <w:uiPriority w:val="9"/>
    <w:rsid w:val="00A55E8C"/>
    <w:rPr>
      <w:rFonts w:ascii="Ebrima" w:eastAsiaTheme="majorEastAsia" w:hAnsi="Ebrima" w:cstheme="majorBidi"/>
      <w:b/>
      <w:color w:val="4F6228" w:themeColor="accent3" w:themeShade="80"/>
      <w:sz w:val="26"/>
      <w:szCs w:val="26"/>
    </w:rPr>
  </w:style>
  <w:style w:type="paragraph" w:styleId="Kopfzeile">
    <w:name w:val="header"/>
    <w:basedOn w:val="Standard"/>
    <w:link w:val="KopfzeileZchn"/>
    <w:uiPriority w:val="99"/>
    <w:unhideWhenUsed/>
    <w:rsid w:val="00A55E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5E8C"/>
    <w:rPr>
      <w:rFonts w:ascii="Ebrima" w:hAnsi="Ebrima"/>
    </w:rPr>
  </w:style>
  <w:style w:type="paragraph" w:styleId="Fuzeile">
    <w:name w:val="footer"/>
    <w:basedOn w:val="Standard"/>
    <w:link w:val="FuzeileZchn"/>
    <w:uiPriority w:val="99"/>
    <w:unhideWhenUsed/>
    <w:rsid w:val="00A55E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5E8C"/>
    <w:rPr>
      <w:rFonts w:ascii="Ebrima" w:hAnsi="Ebrima"/>
    </w:rPr>
  </w:style>
  <w:style w:type="character" w:styleId="Seitenzahl">
    <w:name w:val="page number"/>
    <w:basedOn w:val="Absatz-Standardschriftart"/>
    <w:uiPriority w:val="99"/>
    <w:unhideWhenUsed/>
    <w:rsid w:val="00CF5B30"/>
  </w:style>
  <w:style w:type="character" w:styleId="Hyperlink">
    <w:name w:val="Hyperlink"/>
    <w:basedOn w:val="Absatz-Standardschriftart"/>
    <w:uiPriority w:val="99"/>
    <w:unhideWhenUsed/>
    <w:rsid w:val="003D0FEA"/>
    <w:rPr>
      <w:color w:val="0000FF" w:themeColor="hyperlink"/>
      <w:u w:val="single"/>
    </w:rPr>
  </w:style>
  <w:style w:type="table" w:styleId="Gitternetztabelle1hell">
    <w:name w:val="Grid Table 1 Light"/>
    <w:basedOn w:val="NormaleTabelle"/>
    <w:uiPriority w:val="46"/>
    <w:rsid w:val="007566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KeinLeerraum">
    <w:name w:val="No Spacing"/>
    <w:uiPriority w:val="1"/>
    <w:qFormat/>
    <w:rsid w:val="00E444A4"/>
    <w:pPr>
      <w:spacing w:after="0" w:line="240" w:lineRule="auto"/>
    </w:pPr>
    <w:rPr>
      <w:rFonts w:ascii="Ebrima" w:hAnsi="Ebrima"/>
    </w:rPr>
  </w:style>
  <w:style w:type="character" w:styleId="Kommentarzeichen">
    <w:name w:val="annotation reference"/>
    <w:basedOn w:val="Absatz-Standardschriftart"/>
    <w:uiPriority w:val="99"/>
    <w:semiHidden/>
    <w:unhideWhenUsed/>
    <w:rsid w:val="00C445B9"/>
    <w:rPr>
      <w:sz w:val="16"/>
      <w:szCs w:val="16"/>
    </w:rPr>
  </w:style>
  <w:style w:type="paragraph" w:styleId="Kommentartext">
    <w:name w:val="annotation text"/>
    <w:basedOn w:val="Standard"/>
    <w:link w:val="KommentartextZchn"/>
    <w:uiPriority w:val="99"/>
    <w:semiHidden/>
    <w:unhideWhenUsed/>
    <w:rsid w:val="00C445B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445B9"/>
    <w:rPr>
      <w:rFonts w:ascii="Ebrima" w:hAnsi="Ebrima"/>
      <w:sz w:val="20"/>
      <w:szCs w:val="20"/>
    </w:rPr>
  </w:style>
  <w:style w:type="paragraph" w:styleId="Kommentarthema">
    <w:name w:val="annotation subject"/>
    <w:basedOn w:val="Kommentartext"/>
    <w:next w:val="Kommentartext"/>
    <w:link w:val="KommentarthemaZchn"/>
    <w:uiPriority w:val="99"/>
    <w:semiHidden/>
    <w:unhideWhenUsed/>
    <w:rsid w:val="00C445B9"/>
    <w:rPr>
      <w:b/>
      <w:bCs/>
    </w:rPr>
  </w:style>
  <w:style w:type="character" w:customStyle="1" w:styleId="KommentarthemaZchn">
    <w:name w:val="Kommentarthema Zchn"/>
    <w:basedOn w:val="KommentartextZchn"/>
    <w:link w:val="Kommentarthema"/>
    <w:uiPriority w:val="99"/>
    <w:semiHidden/>
    <w:rsid w:val="00C445B9"/>
    <w:rPr>
      <w:rFonts w:ascii="Ebrima" w:hAnsi="Ebrima"/>
      <w:b/>
      <w:bCs/>
      <w:sz w:val="20"/>
      <w:szCs w:val="20"/>
    </w:rPr>
  </w:style>
  <w:style w:type="paragraph" w:styleId="Sprechblasentext">
    <w:name w:val="Balloon Text"/>
    <w:basedOn w:val="Standard"/>
    <w:link w:val="SprechblasentextZchn"/>
    <w:uiPriority w:val="99"/>
    <w:semiHidden/>
    <w:unhideWhenUsed/>
    <w:rsid w:val="00C445B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45B9"/>
    <w:rPr>
      <w:rFonts w:ascii="Segoe UI" w:hAnsi="Segoe UI" w:cs="Segoe UI"/>
      <w:sz w:val="18"/>
      <w:szCs w:val="18"/>
    </w:rPr>
  </w:style>
  <w:style w:type="paragraph" w:styleId="berarbeitung">
    <w:name w:val="Revision"/>
    <w:hidden/>
    <w:uiPriority w:val="99"/>
    <w:semiHidden/>
    <w:rsid w:val="00C445B9"/>
    <w:pPr>
      <w:spacing w:after="0" w:line="240" w:lineRule="auto"/>
    </w:pPr>
    <w:rPr>
      <w:rFonts w:ascii="Ebrima" w:hAnsi="Ebrima"/>
    </w:rPr>
  </w:style>
  <w:style w:type="paragraph" w:styleId="Listenabsatz">
    <w:name w:val="List Paragraph"/>
    <w:basedOn w:val="Standard"/>
    <w:uiPriority w:val="34"/>
    <w:qFormat/>
    <w:rsid w:val="00C03BE4"/>
    <w:pPr>
      <w:ind w:left="720"/>
      <w:contextualSpacing/>
    </w:pPr>
  </w:style>
  <w:style w:type="paragraph" w:styleId="Titel">
    <w:name w:val="Title"/>
    <w:basedOn w:val="Standard"/>
    <w:next w:val="Standard"/>
    <w:link w:val="TitelZchn"/>
    <w:uiPriority w:val="10"/>
    <w:qFormat/>
    <w:rsid w:val="00D26F9C"/>
    <w:pPr>
      <w:spacing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26F9C"/>
    <w:rPr>
      <w:rFonts w:asciiTheme="majorHAnsi" w:eastAsiaTheme="majorEastAsia" w:hAnsiTheme="majorHAnsi" w:cstheme="majorBidi"/>
      <w:spacing w:val="-10"/>
      <w:kern w:val="28"/>
      <w:sz w:val="56"/>
      <w:szCs w:val="56"/>
    </w:rPr>
  </w:style>
  <w:style w:type="table" w:styleId="Tabellenraster">
    <w:name w:val="Table Grid"/>
    <w:basedOn w:val="NormaleTabelle"/>
    <w:uiPriority w:val="39"/>
    <w:rsid w:val="00462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C66524"/>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table" w:customStyle="1" w:styleId="Gitternetztabelle1hell1">
    <w:name w:val="Gitternetztabelle 1 hell1"/>
    <w:basedOn w:val="NormaleTabelle"/>
    <w:next w:val="Gitternetztabelle1hell"/>
    <w:uiPriority w:val="46"/>
    <w:rsid w:val="00BC7D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96601">
      <w:bodyDiv w:val="1"/>
      <w:marLeft w:val="0"/>
      <w:marRight w:val="0"/>
      <w:marTop w:val="0"/>
      <w:marBottom w:val="0"/>
      <w:divBdr>
        <w:top w:val="none" w:sz="0" w:space="0" w:color="auto"/>
        <w:left w:val="none" w:sz="0" w:space="0" w:color="auto"/>
        <w:bottom w:val="none" w:sz="0" w:space="0" w:color="auto"/>
        <w:right w:val="none" w:sz="0" w:space="0" w:color="auto"/>
      </w:divBdr>
    </w:div>
    <w:div w:id="396510213">
      <w:bodyDiv w:val="1"/>
      <w:marLeft w:val="0"/>
      <w:marRight w:val="0"/>
      <w:marTop w:val="0"/>
      <w:marBottom w:val="0"/>
      <w:divBdr>
        <w:top w:val="none" w:sz="0" w:space="0" w:color="auto"/>
        <w:left w:val="none" w:sz="0" w:space="0" w:color="auto"/>
        <w:bottom w:val="none" w:sz="0" w:space="0" w:color="auto"/>
        <w:right w:val="none" w:sz="0" w:space="0" w:color="auto"/>
      </w:divBdr>
    </w:div>
    <w:div w:id="412356961">
      <w:bodyDiv w:val="1"/>
      <w:marLeft w:val="0"/>
      <w:marRight w:val="0"/>
      <w:marTop w:val="0"/>
      <w:marBottom w:val="0"/>
      <w:divBdr>
        <w:top w:val="none" w:sz="0" w:space="0" w:color="auto"/>
        <w:left w:val="none" w:sz="0" w:space="0" w:color="auto"/>
        <w:bottom w:val="none" w:sz="0" w:space="0" w:color="auto"/>
        <w:right w:val="none" w:sz="0" w:space="0" w:color="auto"/>
      </w:divBdr>
      <w:divsChild>
        <w:div w:id="457915597">
          <w:marLeft w:val="0"/>
          <w:marRight w:val="0"/>
          <w:marTop w:val="0"/>
          <w:marBottom w:val="0"/>
          <w:divBdr>
            <w:top w:val="none" w:sz="0" w:space="0" w:color="auto"/>
            <w:left w:val="none" w:sz="0" w:space="0" w:color="auto"/>
            <w:bottom w:val="none" w:sz="0" w:space="0" w:color="auto"/>
            <w:right w:val="none" w:sz="0" w:space="0" w:color="auto"/>
          </w:divBdr>
        </w:div>
        <w:div w:id="708726523">
          <w:marLeft w:val="0"/>
          <w:marRight w:val="0"/>
          <w:marTop w:val="0"/>
          <w:marBottom w:val="0"/>
          <w:divBdr>
            <w:top w:val="none" w:sz="0" w:space="0" w:color="auto"/>
            <w:left w:val="none" w:sz="0" w:space="0" w:color="auto"/>
            <w:bottom w:val="none" w:sz="0" w:space="0" w:color="auto"/>
            <w:right w:val="none" w:sz="0" w:space="0" w:color="auto"/>
          </w:divBdr>
          <w:divsChild>
            <w:div w:id="744844232">
              <w:marLeft w:val="0"/>
              <w:marRight w:val="0"/>
              <w:marTop w:val="0"/>
              <w:marBottom w:val="0"/>
              <w:divBdr>
                <w:top w:val="none" w:sz="0" w:space="0" w:color="auto"/>
                <w:left w:val="none" w:sz="0" w:space="0" w:color="auto"/>
                <w:bottom w:val="none" w:sz="0" w:space="0" w:color="auto"/>
                <w:right w:val="none" w:sz="0" w:space="0" w:color="auto"/>
              </w:divBdr>
            </w:div>
            <w:div w:id="2057586887">
              <w:marLeft w:val="0"/>
              <w:marRight w:val="0"/>
              <w:marTop w:val="0"/>
              <w:marBottom w:val="0"/>
              <w:divBdr>
                <w:top w:val="none" w:sz="0" w:space="0" w:color="auto"/>
                <w:left w:val="none" w:sz="0" w:space="0" w:color="auto"/>
                <w:bottom w:val="none" w:sz="0" w:space="0" w:color="auto"/>
                <w:right w:val="none" w:sz="0" w:space="0" w:color="auto"/>
              </w:divBdr>
            </w:div>
            <w:div w:id="113984394">
              <w:marLeft w:val="0"/>
              <w:marRight w:val="0"/>
              <w:marTop w:val="0"/>
              <w:marBottom w:val="0"/>
              <w:divBdr>
                <w:top w:val="none" w:sz="0" w:space="0" w:color="auto"/>
                <w:left w:val="none" w:sz="0" w:space="0" w:color="auto"/>
                <w:bottom w:val="none" w:sz="0" w:space="0" w:color="auto"/>
                <w:right w:val="none" w:sz="0" w:space="0" w:color="auto"/>
              </w:divBdr>
            </w:div>
            <w:div w:id="560603628">
              <w:marLeft w:val="0"/>
              <w:marRight w:val="0"/>
              <w:marTop w:val="0"/>
              <w:marBottom w:val="0"/>
              <w:divBdr>
                <w:top w:val="none" w:sz="0" w:space="0" w:color="auto"/>
                <w:left w:val="none" w:sz="0" w:space="0" w:color="auto"/>
                <w:bottom w:val="none" w:sz="0" w:space="0" w:color="auto"/>
                <w:right w:val="none" w:sz="0" w:space="0" w:color="auto"/>
              </w:divBdr>
            </w:div>
            <w:div w:id="1752969452">
              <w:marLeft w:val="0"/>
              <w:marRight w:val="0"/>
              <w:marTop w:val="0"/>
              <w:marBottom w:val="0"/>
              <w:divBdr>
                <w:top w:val="none" w:sz="0" w:space="0" w:color="auto"/>
                <w:left w:val="none" w:sz="0" w:space="0" w:color="auto"/>
                <w:bottom w:val="none" w:sz="0" w:space="0" w:color="auto"/>
                <w:right w:val="none" w:sz="0" w:space="0" w:color="auto"/>
              </w:divBdr>
            </w:div>
            <w:div w:id="1964077156">
              <w:marLeft w:val="0"/>
              <w:marRight w:val="0"/>
              <w:marTop w:val="0"/>
              <w:marBottom w:val="0"/>
              <w:divBdr>
                <w:top w:val="none" w:sz="0" w:space="0" w:color="auto"/>
                <w:left w:val="none" w:sz="0" w:space="0" w:color="auto"/>
                <w:bottom w:val="none" w:sz="0" w:space="0" w:color="auto"/>
                <w:right w:val="none" w:sz="0" w:space="0" w:color="auto"/>
              </w:divBdr>
            </w:div>
            <w:div w:id="1736010599">
              <w:marLeft w:val="0"/>
              <w:marRight w:val="0"/>
              <w:marTop w:val="0"/>
              <w:marBottom w:val="0"/>
              <w:divBdr>
                <w:top w:val="none" w:sz="0" w:space="0" w:color="auto"/>
                <w:left w:val="none" w:sz="0" w:space="0" w:color="auto"/>
                <w:bottom w:val="none" w:sz="0" w:space="0" w:color="auto"/>
                <w:right w:val="none" w:sz="0" w:space="0" w:color="auto"/>
              </w:divBdr>
            </w:div>
            <w:div w:id="750925982">
              <w:marLeft w:val="0"/>
              <w:marRight w:val="0"/>
              <w:marTop w:val="0"/>
              <w:marBottom w:val="0"/>
              <w:divBdr>
                <w:top w:val="none" w:sz="0" w:space="0" w:color="auto"/>
                <w:left w:val="none" w:sz="0" w:space="0" w:color="auto"/>
                <w:bottom w:val="none" w:sz="0" w:space="0" w:color="auto"/>
                <w:right w:val="none" w:sz="0" w:space="0" w:color="auto"/>
              </w:divBdr>
              <w:divsChild>
                <w:div w:id="109083459">
                  <w:marLeft w:val="0"/>
                  <w:marRight w:val="0"/>
                  <w:marTop w:val="0"/>
                  <w:marBottom w:val="0"/>
                  <w:divBdr>
                    <w:top w:val="none" w:sz="0" w:space="0" w:color="auto"/>
                    <w:left w:val="none" w:sz="0" w:space="0" w:color="auto"/>
                    <w:bottom w:val="none" w:sz="0" w:space="0" w:color="auto"/>
                    <w:right w:val="none" w:sz="0" w:space="0" w:color="auto"/>
                  </w:divBdr>
                  <w:divsChild>
                    <w:div w:id="524293081">
                      <w:marLeft w:val="0"/>
                      <w:marRight w:val="0"/>
                      <w:marTop w:val="0"/>
                      <w:marBottom w:val="0"/>
                      <w:divBdr>
                        <w:top w:val="none" w:sz="0" w:space="0" w:color="auto"/>
                        <w:left w:val="none" w:sz="0" w:space="0" w:color="auto"/>
                        <w:bottom w:val="none" w:sz="0" w:space="0" w:color="auto"/>
                        <w:right w:val="none" w:sz="0" w:space="0" w:color="auto"/>
                      </w:divBdr>
                      <w:divsChild>
                        <w:div w:id="1066344397">
                          <w:marLeft w:val="0"/>
                          <w:marRight w:val="0"/>
                          <w:marTop w:val="0"/>
                          <w:marBottom w:val="0"/>
                          <w:divBdr>
                            <w:top w:val="none" w:sz="0" w:space="0" w:color="auto"/>
                            <w:left w:val="none" w:sz="0" w:space="0" w:color="auto"/>
                            <w:bottom w:val="none" w:sz="0" w:space="0" w:color="auto"/>
                            <w:right w:val="none" w:sz="0" w:space="0" w:color="auto"/>
                          </w:divBdr>
                          <w:divsChild>
                            <w:div w:id="881553834">
                              <w:marLeft w:val="0"/>
                              <w:marRight w:val="0"/>
                              <w:marTop w:val="0"/>
                              <w:marBottom w:val="0"/>
                              <w:divBdr>
                                <w:top w:val="none" w:sz="0" w:space="0" w:color="auto"/>
                                <w:left w:val="none" w:sz="0" w:space="0" w:color="auto"/>
                                <w:bottom w:val="none" w:sz="0" w:space="0" w:color="auto"/>
                                <w:right w:val="none" w:sz="0" w:space="0" w:color="auto"/>
                              </w:divBdr>
                              <w:divsChild>
                                <w:div w:id="294678721">
                                  <w:marLeft w:val="0"/>
                                  <w:marRight w:val="0"/>
                                  <w:marTop w:val="0"/>
                                  <w:marBottom w:val="0"/>
                                  <w:divBdr>
                                    <w:top w:val="none" w:sz="0" w:space="0" w:color="auto"/>
                                    <w:left w:val="none" w:sz="0" w:space="0" w:color="auto"/>
                                    <w:bottom w:val="none" w:sz="0" w:space="0" w:color="auto"/>
                                    <w:right w:val="none" w:sz="0" w:space="0" w:color="auto"/>
                                  </w:divBdr>
                                  <w:divsChild>
                                    <w:div w:id="638417715">
                                      <w:marLeft w:val="0"/>
                                      <w:marRight w:val="0"/>
                                      <w:marTop w:val="0"/>
                                      <w:marBottom w:val="0"/>
                                      <w:divBdr>
                                        <w:top w:val="none" w:sz="0" w:space="0" w:color="auto"/>
                                        <w:left w:val="none" w:sz="0" w:space="0" w:color="auto"/>
                                        <w:bottom w:val="none" w:sz="0" w:space="0" w:color="auto"/>
                                        <w:right w:val="none" w:sz="0" w:space="0" w:color="auto"/>
                                      </w:divBdr>
                                      <w:divsChild>
                                        <w:div w:id="1964728600">
                                          <w:marLeft w:val="0"/>
                                          <w:marRight w:val="0"/>
                                          <w:marTop w:val="0"/>
                                          <w:marBottom w:val="0"/>
                                          <w:divBdr>
                                            <w:top w:val="none" w:sz="0" w:space="0" w:color="auto"/>
                                            <w:left w:val="none" w:sz="0" w:space="0" w:color="auto"/>
                                            <w:bottom w:val="none" w:sz="0" w:space="0" w:color="auto"/>
                                            <w:right w:val="none" w:sz="0" w:space="0" w:color="auto"/>
                                          </w:divBdr>
                                        </w:div>
                                        <w:div w:id="855653868">
                                          <w:marLeft w:val="0"/>
                                          <w:marRight w:val="0"/>
                                          <w:marTop w:val="0"/>
                                          <w:marBottom w:val="0"/>
                                          <w:divBdr>
                                            <w:top w:val="none" w:sz="0" w:space="0" w:color="auto"/>
                                            <w:left w:val="none" w:sz="0" w:space="0" w:color="auto"/>
                                            <w:bottom w:val="none" w:sz="0" w:space="0" w:color="auto"/>
                                            <w:right w:val="none" w:sz="0" w:space="0" w:color="auto"/>
                                          </w:divBdr>
                                          <w:divsChild>
                                            <w:div w:id="422528590">
                                              <w:marLeft w:val="0"/>
                                              <w:marRight w:val="0"/>
                                              <w:marTop w:val="0"/>
                                              <w:marBottom w:val="0"/>
                                              <w:divBdr>
                                                <w:top w:val="none" w:sz="0" w:space="0" w:color="auto"/>
                                                <w:left w:val="none" w:sz="0" w:space="0" w:color="auto"/>
                                                <w:bottom w:val="none" w:sz="0" w:space="0" w:color="auto"/>
                                                <w:right w:val="none" w:sz="0" w:space="0" w:color="auto"/>
                                              </w:divBdr>
                                              <w:divsChild>
                                                <w:div w:id="2060127447">
                                                  <w:marLeft w:val="0"/>
                                                  <w:marRight w:val="0"/>
                                                  <w:marTop w:val="0"/>
                                                  <w:marBottom w:val="0"/>
                                                  <w:divBdr>
                                                    <w:top w:val="none" w:sz="0" w:space="0" w:color="auto"/>
                                                    <w:left w:val="none" w:sz="0" w:space="0" w:color="auto"/>
                                                    <w:bottom w:val="none" w:sz="0" w:space="0" w:color="auto"/>
                                                    <w:right w:val="none" w:sz="0" w:space="0" w:color="auto"/>
                                                  </w:divBdr>
                                                  <w:divsChild>
                                                    <w:div w:id="1842617849">
                                                      <w:marLeft w:val="0"/>
                                                      <w:marRight w:val="0"/>
                                                      <w:marTop w:val="0"/>
                                                      <w:marBottom w:val="0"/>
                                                      <w:divBdr>
                                                        <w:top w:val="none" w:sz="0" w:space="0" w:color="auto"/>
                                                        <w:left w:val="none" w:sz="0" w:space="0" w:color="auto"/>
                                                        <w:bottom w:val="none" w:sz="0" w:space="0" w:color="auto"/>
                                                        <w:right w:val="none" w:sz="0" w:space="0" w:color="auto"/>
                                                      </w:divBdr>
                                                    </w:div>
                                                    <w:div w:id="1714503999">
                                                      <w:marLeft w:val="0"/>
                                                      <w:marRight w:val="0"/>
                                                      <w:marTop w:val="0"/>
                                                      <w:marBottom w:val="0"/>
                                                      <w:divBdr>
                                                        <w:top w:val="none" w:sz="0" w:space="0" w:color="auto"/>
                                                        <w:left w:val="none" w:sz="0" w:space="0" w:color="auto"/>
                                                        <w:bottom w:val="none" w:sz="0" w:space="0" w:color="auto"/>
                                                        <w:right w:val="none" w:sz="0" w:space="0" w:color="auto"/>
                                                      </w:divBdr>
                                                    </w:div>
                                                    <w:div w:id="679429887">
                                                      <w:marLeft w:val="0"/>
                                                      <w:marRight w:val="0"/>
                                                      <w:marTop w:val="0"/>
                                                      <w:marBottom w:val="0"/>
                                                      <w:divBdr>
                                                        <w:top w:val="none" w:sz="0" w:space="0" w:color="auto"/>
                                                        <w:left w:val="none" w:sz="0" w:space="0" w:color="auto"/>
                                                        <w:bottom w:val="none" w:sz="0" w:space="0" w:color="auto"/>
                                                        <w:right w:val="none" w:sz="0" w:space="0" w:color="auto"/>
                                                      </w:divBdr>
                                                    </w:div>
                                                    <w:div w:id="842741910">
                                                      <w:marLeft w:val="0"/>
                                                      <w:marRight w:val="0"/>
                                                      <w:marTop w:val="0"/>
                                                      <w:marBottom w:val="0"/>
                                                      <w:divBdr>
                                                        <w:top w:val="none" w:sz="0" w:space="0" w:color="auto"/>
                                                        <w:left w:val="none" w:sz="0" w:space="0" w:color="auto"/>
                                                        <w:bottom w:val="none" w:sz="0" w:space="0" w:color="auto"/>
                                                        <w:right w:val="none" w:sz="0" w:space="0" w:color="auto"/>
                                                      </w:divBdr>
                                                    </w:div>
                                                    <w:div w:id="20967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295653">
                  <w:marLeft w:val="0"/>
                  <w:marRight w:val="0"/>
                  <w:marTop w:val="0"/>
                  <w:marBottom w:val="0"/>
                  <w:divBdr>
                    <w:top w:val="none" w:sz="0" w:space="0" w:color="auto"/>
                    <w:left w:val="none" w:sz="0" w:space="0" w:color="auto"/>
                    <w:bottom w:val="none" w:sz="0" w:space="0" w:color="auto"/>
                    <w:right w:val="none" w:sz="0" w:space="0" w:color="auto"/>
                  </w:divBdr>
                  <w:divsChild>
                    <w:div w:id="13282428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5472604">
                          <w:marLeft w:val="0"/>
                          <w:marRight w:val="0"/>
                          <w:marTop w:val="0"/>
                          <w:marBottom w:val="0"/>
                          <w:divBdr>
                            <w:top w:val="none" w:sz="0" w:space="0" w:color="auto"/>
                            <w:left w:val="none" w:sz="0" w:space="0" w:color="auto"/>
                            <w:bottom w:val="none" w:sz="0" w:space="0" w:color="auto"/>
                            <w:right w:val="none" w:sz="0" w:space="0" w:color="auto"/>
                          </w:divBdr>
                        </w:div>
                        <w:div w:id="178356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429331">
      <w:bodyDiv w:val="1"/>
      <w:marLeft w:val="0"/>
      <w:marRight w:val="0"/>
      <w:marTop w:val="0"/>
      <w:marBottom w:val="0"/>
      <w:divBdr>
        <w:top w:val="none" w:sz="0" w:space="0" w:color="auto"/>
        <w:left w:val="none" w:sz="0" w:space="0" w:color="auto"/>
        <w:bottom w:val="none" w:sz="0" w:space="0" w:color="auto"/>
        <w:right w:val="none" w:sz="0" w:space="0" w:color="auto"/>
      </w:divBdr>
    </w:div>
    <w:div w:id="2012826958">
      <w:bodyDiv w:val="1"/>
      <w:marLeft w:val="0"/>
      <w:marRight w:val="0"/>
      <w:marTop w:val="0"/>
      <w:marBottom w:val="0"/>
      <w:divBdr>
        <w:top w:val="none" w:sz="0" w:space="0" w:color="auto"/>
        <w:left w:val="none" w:sz="0" w:space="0" w:color="auto"/>
        <w:bottom w:val="none" w:sz="0" w:space="0" w:color="auto"/>
        <w:right w:val="none" w:sz="0" w:space="0" w:color="auto"/>
      </w:divBdr>
    </w:div>
    <w:div w:id="2058894699">
      <w:bodyDiv w:val="1"/>
      <w:marLeft w:val="0"/>
      <w:marRight w:val="0"/>
      <w:marTop w:val="0"/>
      <w:marBottom w:val="0"/>
      <w:divBdr>
        <w:top w:val="none" w:sz="0" w:space="0" w:color="auto"/>
        <w:left w:val="none" w:sz="0" w:space="0" w:color="auto"/>
        <w:bottom w:val="none" w:sz="0" w:space="0" w:color="auto"/>
        <w:right w:val="none" w:sz="0" w:space="0" w:color="auto"/>
      </w:divBdr>
      <w:divsChild>
        <w:div w:id="1973172294">
          <w:marLeft w:val="0"/>
          <w:marRight w:val="0"/>
          <w:marTop w:val="0"/>
          <w:marBottom w:val="0"/>
          <w:divBdr>
            <w:top w:val="none" w:sz="0" w:space="0" w:color="auto"/>
            <w:left w:val="none" w:sz="0" w:space="0" w:color="auto"/>
            <w:bottom w:val="none" w:sz="0" w:space="0" w:color="auto"/>
            <w:right w:val="none" w:sz="0" w:space="0" w:color="auto"/>
          </w:divBdr>
          <w:divsChild>
            <w:div w:id="1110590761">
              <w:marLeft w:val="0"/>
              <w:marRight w:val="0"/>
              <w:marTop w:val="0"/>
              <w:marBottom w:val="0"/>
              <w:divBdr>
                <w:top w:val="none" w:sz="0" w:space="0" w:color="auto"/>
                <w:left w:val="none" w:sz="0" w:space="0" w:color="auto"/>
                <w:bottom w:val="none" w:sz="0" w:space="0" w:color="auto"/>
                <w:right w:val="none" w:sz="0" w:space="0" w:color="auto"/>
              </w:divBdr>
            </w:div>
            <w:div w:id="168211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inz.hoeneisen@bluewin.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bio-zh-sh.ch"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23313-7118-4951-A33A-DA153919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1580</Words>
  <Characters>9961</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Kanton Zürich</Company>
  <LinksUpToDate>false</LinksUpToDate>
  <CharactersWithSpaces>11518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Bieri Tamara</dc:creator>
  <cp:keywords/>
  <dc:description/>
  <cp:lastModifiedBy>Rilko Thomas James</cp:lastModifiedBy>
  <cp:revision>24</cp:revision>
  <cp:lastPrinted>2021-03-18T06:09:00Z</cp:lastPrinted>
  <dcterms:created xsi:type="dcterms:W3CDTF">2021-03-09T16:16:00Z</dcterms:created>
  <dcterms:modified xsi:type="dcterms:W3CDTF">2021-03-18T06:48:00Z</dcterms:modified>
</cp:coreProperties>
</file>